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8" w:rsidRPr="000F1401" w:rsidRDefault="00C531AA" w:rsidP="00F304F5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313952"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</w:rPr>
        <w:t xml:space="preserve">5 </w:t>
      </w:r>
      <w:r w:rsidR="00313952"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0F1401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การบริหารจัดการ</w:t>
      </w:r>
    </w:p>
    <w:p w:rsidR="00B94D31" w:rsidRDefault="00F12E88" w:rsidP="00535850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sz w:val="2"/>
          <w:szCs w:val="2"/>
        </w:rPr>
      </w:pP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ab/>
      </w:r>
      <w:r w:rsidRPr="000F1401">
        <w:rPr>
          <w:rFonts w:ascii="TH Niramit AS" w:hAnsi="TH Niramit AS" w:cs="TH Niramit AS"/>
          <w:sz w:val="28"/>
          <w:szCs w:val="28"/>
          <w:cs/>
        </w:rPr>
        <w:t>สถาบันอุดมศึกษาต้องให้ความสำคัญกับการบริหารจัดการโดยมีสภามหาวิทยาลัยทำหน้าที่ในการกำกับดูแล</w:t>
      </w:r>
      <w:r w:rsidR="00B94D31">
        <w:rPr>
          <w:rFonts w:ascii="TH Niramit AS" w:hAnsi="TH Niramit AS" w:cs="TH Niramit AS"/>
          <w:sz w:val="28"/>
          <w:szCs w:val="28"/>
          <w:cs/>
        </w:rPr>
        <w:br/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การทำงานของสถาบันให้มีประสิทธิภาพ สถาบันอุดมศึกษาจะต้องบริหารจัดการด้านต่าง ๆ ให้มีคุณภาพ เช่น ทรัพยากรบุคคล </w:t>
      </w:r>
      <w:r w:rsidR="003B54CC" w:rsidRPr="000F140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ระบบฐานข้อมูล </w:t>
      </w:r>
      <w:r w:rsidR="003B54CC" w:rsidRPr="000F140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1401">
        <w:rPr>
          <w:rFonts w:ascii="TH Niramit AS" w:hAnsi="TH Niramit AS" w:cs="TH Niramit AS"/>
          <w:sz w:val="28"/>
          <w:szCs w:val="28"/>
          <w:cs/>
        </w:rPr>
        <w:t xml:space="preserve">การบริหารความเสี่ยง การบริหารการเปลี่ยนแปลง การบริหารทรัพยากรทั้งหมด ฯลฯ </w:t>
      </w:r>
      <w:r w:rsidR="00B94D31">
        <w:rPr>
          <w:rFonts w:ascii="TH Niramit AS" w:hAnsi="TH Niramit AS" w:cs="TH Niramit AS"/>
          <w:sz w:val="28"/>
          <w:szCs w:val="28"/>
          <w:cs/>
        </w:rPr>
        <w:br/>
      </w:r>
      <w:r w:rsidRPr="000F1401">
        <w:rPr>
          <w:rFonts w:ascii="TH Niramit AS" w:hAnsi="TH Niramit AS" w:cs="TH Niramit AS"/>
          <w:sz w:val="28"/>
          <w:szCs w:val="28"/>
          <w:cs/>
        </w:rPr>
        <w:t>เพื่อสัมฤทธิผลตามเป้าหมายที่กำหนดไว้ โดยใช้หลักธรรมาภิบาล (</w:t>
      </w:r>
      <w:r w:rsidRPr="000F1401">
        <w:rPr>
          <w:rFonts w:ascii="TH Niramit AS" w:hAnsi="TH Niramit AS" w:cs="TH Niramit AS"/>
          <w:sz w:val="28"/>
          <w:szCs w:val="28"/>
        </w:rPr>
        <w:t>Good Governance</w:t>
      </w:r>
      <w:r w:rsidRPr="000F1401">
        <w:rPr>
          <w:rFonts w:ascii="TH Niramit AS" w:hAnsi="TH Niramit AS" w:cs="TH Niramit AS"/>
          <w:sz w:val="28"/>
          <w:szCs w:val="28"/>
          <w:cs/>
        </w:rPr>
        <w:t>)</w:t>
      </w:r>
    </w:p>
    <w:p w:rsidR="00B94D31" w:rsidRPr="00B94D31" w:rsidRDefault="00B94D31" w:rsidP="00B94D31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2"/>
          <w:szCs w:val="2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ab/>
      </w: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804"/>
        <w:gridCol w:w="1306"/>
        <w:gridCol w:w="1307"/>
      </w:tblGrid>
      <w:tr w:rsidR="00B94D31" w:rsidRPr="00EE46AD" w:rsidTr="00CC5A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B94D31" w:rsidRPr="00FD5084" w:rsidRDefault="00CC5A1D" w:rsidP="00081471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0F1401">
              <w:rPr>
                <w:rFonts w:ascii="TH Niramit AS" w:hAnsi="TH Niramit AS" w:cs="TH Niramit AS"/>
                <w:sz w:val="32"/>
                <w:szCs w:val="32"/>
                <w:cs/>
              </w:rPr>
              <w:t>การบริหารจัดการ</w:t>
            </w:r>
          </w:p>
        </w:tc>
      </w:tr>
      <w:tr w:rsidR="00B94D31" w:rsidRPr="00B87977" w:rsidTr="00CC5A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B94D31" w:rsidRPr="00B87977" w:rsidTr="0053585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CC5A1D" w:rsidRPr="00B87977" w:rsidTr="00535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การบริหารของสถาบันเพื่อการกำกับติ</w:t>
            </w:r>
            <w: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ดตามผลลัพธ์ตามพันธกิจกลุ่มสถาบัน</w:t>
            </w:r>
            <w: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    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และ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เอกลักษณ์ของ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สถาบัน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FF172C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A1D" w:rsidRPr="00FF172C" w:rsidRDefault="00CC5A1D" w:rsidP="005358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tabs>
                <w:tab w:val="left" w:pos="1080"/>
              </w:tabs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2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ผลการบริหารงานของคณะ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CC5A1D" w:rsidRDefault="00CC5A1D" w:rsidP="00CC5A1D">
            <w:pPr>
              <w:ind w:right="20"/>
              <w:rPr>
                <w:rFonts w:ascii="TH Niramit AS" w:eastAsia="CordiaNew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3 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ระบบกำกับการประกันคุณภาพหลักสูตรและคณะ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1D" w:rsidRPr="00FF172C" w:rsidRDefault="00CC5A1D" w:rsidP="00CC5A1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C5A1D" w:rsidRPr="00B87977" w:rsidTr="0053585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CC5A1D" w:rsidRDefault="00CC5A1D" w:rsidP="00CC5A1D">
            <w:pPr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5</w:t>
            </w:r>
            <w:r w:rsidRPr="00CC5A1D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CC5A1D">
              <w:rPr>
                <w:rFonts w:ascii="TH Niramit AS" w:hAnsi="TH Niramit AS" w:cs="TH Niramit AS" w:hint="cs"/>
                <w:b w:val="0"/>
                <w:bCs w:val="0"/>
                <w:color w:val="000000"/>
                <w:sz w:val="28"/>
                <w:szCs w:val="28"/>
                <w:cs/>
              </w:rPr>
              <w:t>4</w:t>
            </w:r>
            <w:r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 </w:t>
            </w:r>
            <w:r w:rsidRPr="00CC5A1D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การจัดการเรียนรู้แบบบูรณาการกับการทำงาน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5A1D" w:rsidRPr="00552199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A1D" w:rsidRPr="00552199" w:rsidRDefault="00CC5A1D" w:rsidP="00CC5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D31" w:rsidRPr="00B87977" w:rsidTr="00535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B94D31" w:rsidRPr="00552199" w:rsidRDefault="00B94D31" w:rsidP="000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B94D31" w:rsidRPr="00552199" w:rsidRDefault="00B94D31" w:rsidP="00081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94D31" w:rsidRPr="00B87977" w:rsidTr="00535850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552199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94D31" w:rsidRPr="00552199" w:rsidRDefault="00B94D31" w:rsidP="00081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B94D31" w:rsidRPr="00980F34" w:rsidRDefault="00B94D31" w:rsidP="00B94D3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B94D31" w:rsidRPr="00D8688E" w:rsidTr="00081471">
        <w:trPr>
          <w:trHeight w:val="324"/>
        </w:trPr>
        <w:tc>
          <w:tcPr>
            <w:tcW w:w="2323" w:type="dxa"/>
            <w:shd w:val="clear" w:color="auto" w:fill="EAF1DD" w:themeFill="accent3" w:themeFillTint="33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AF1DD" w:themeFill="accent3" w:themeFillTint="33"/>
          </w:tcPr>
          <w:p w:rsidR="00B94D31" w:rsidRPr="00955108" w:rsidRDefault="00B94D31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B94D31" w:rsidRPr="00D8688E" w:rsidTr="0079787A">
        <w:trPr>
          <w:cantSplit/>
          <w:trHeight w:val="454"/>
        </w:trPr>
        <w:tc>
          <w:tcPr>
            <w:tcW w:w="2323" w:type="dxa"/>
            <w:vAlign w:val="center"/>
          </w:tcPr>
          <w:p w:rsidR="00B94D31" w:rsidRPr="00136DA1" w:rsidRDefault="00B94D31" w:rsidP="00AE4C6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B94D31" w:rsidRPr="00136DA1" w:rsidRDefault="00B94D31" w:rsidP="00AE4C6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B94D31" w:rsidRDefault="00B94D31" w:rsidP="00B94D31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0F1401" w:rsidRPr="00B94D31" w:rsidRDefault="000F140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B94D31" w:rsidRDefault="00B94D31" w:rsidP="00F304F5">
      <w:pPr>
        <w:tabs>
          <w:tab w:val="left" w:pos="567"/>
        </w:tabs>
        <w:autoSpaceDE w:val="0"/>
        <w:autoSpaceDN w:val="0"/>
        <w:adjustRightInd w:val="0"/>
        <w:spacing w:before="160"/>
        <w:jc w:val="thaiDistribute"/>
        <w:rPr>
          <w:rFonts w:ascii="TH Niramit AS" w:hAnsi="TH Niramit AS" w:cs="TH Niramit AS"/>
          <w:sz w:val="4"/>
          <w:szCs w:val="4"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CC5A1D" w:rsidRDefault="00CC5A1D" w:rsidP="000F1401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</w:rPr>
      </w:pPr>
    </w:p>
    <w:p w:rsidR="00AA2F0D" w:rsidRPr="000F1401" w:rsidRDefault="00FD20CF" w:rsidP="00CB2E20">
      <w:pPr>
        <w:tabs>
          <w:tab w:val="left" w:pos="567"/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127"/>
        </w:tabs>
        <w:ind w:left="1695" w:right="-142" w:hanging="1695"/>
        <w:rPr>
          <w:rFonts w:ascii="TH Niramit AS" w:hAnsi="TH Niramit AS" w:cs="TH Niramit AS"/>
          <w:b/>
          <w:bCs/>
          <w:color w:val="000000"/>
        </w:rPr>
      </w:pPr>
      <w:r w:rsidRPr="000F1401">
        <w:rPr>
          <w:rFonts w:ascii="TH Niramit AS" w:hAnsi="TH Niramit AS" w:cs="TH Niramit AS"/>
          <w:b/>
          <w:bCs/>
          <w:cs/>
        </w:rPr>
        <w:lastRenderedPageBreak/>
        <w:t>ตัวบ่งชี้ที่ 5.1</w:t>
      </w:r>
      <w:r w:rsidR="00F304F5" w:rsidRPr="000F1401">
        <w:rPr>
          <w:rFonts w:ascii="TH Niramit AS" w:hAnsi="TH Niramit AS" w:cs="TH Niramit AS"/>
          <w:b/>
          <w:bCs/>
          <w:cs/>
        </w:rPr>
        <w:t xml:space="preserve"> </w:t>
      </w:r>
      <w:r w:rsidR="000F1401">
        <w:rPr>
          <w:rFonts w:ascii="TH Niramit AS" w:hAnsi="TH Niramit AS" w:cs="TH Niramit AS" w:hint="cs"/>
          <w:b/>
          <w:bCs/>
          <w:cs/>
        </w:rPr>
        <w:t xml:space="preserve"> </w:t>
      </w:r>
      <w:r w:rsidR="000F1401">
        <w:rPr>
          <w:rFonts w:ascii="TH Niramit AS" w:hAnsi="TH Niramit AS" w:cs="TH Niramit AS" w:hint="cs"/>
          <w:b/>
          <w:bCs/>
          <w:cs/>
        </w:rPr>
        <w:tab/>
      </w:r>
      <w:r w:rsidR="00CB2E20">
        <w:rPr>
          <w:rFonts w:ascii="TH Niramit AS" w:hAnsi="TH Niramit AS" w:cs="TH Niramit AS" w:hint="cs"/>
          <w:b/>
          <w:bCs/>
          <w:cs/>
        </w:rPr>
        <w:t xml:space="preserve"> </w:t>
      </w:r>
      <w:r w:rsidR="00CB2E20">
        <w:rPr>
          <w:rFonts w:ascii="TH Niramit AS" w:hAnsi="TH Niramit AS" w:cs="TH Niramit AS" w:hint="cs"/>
          <w:b/>
          <w:bCs/>
          <w:cs/>
        </w:rPr>
        <w:tab/>
      </w:r>
      <w:r w:rsidRPr="000F1401">
        <w:rPr>
          <w:rFonts w:ascii="TH Niramit AS" w:hAnsi="TH Niramit AS" w:cs="TH Niramit AS"/>
          <w:b/>
          <w:bCs/>
          <w:cs/>
        </w:rPr>
        <w:t>การบริหารของสถาบันเพื่อการกำกับติด</w:t>
      </w:r>
      <w:r w:rsidR="00AA2F0D" w:rsidRPr="000F1401">
        <w:rPr>
          <w:rFonts w:ascii="TH Niramit AS" w:hAnsi="TH Niramit AS" w:cs="TH Niramit AS"/>
          <w:b/>
          <w:bCs/>
          <w:cs/>
        </w:rPr>
        <w:t>ตามผลลัพธ์ตามพันธกิจ</w:t>
      </w:r>
      <w:r w:rsidR="000F1401" w:rsidRPr="000F1401">
        <w:rPr>
          <w:rFonts w:ascii="TH Niramit AS" w:hAnsi="TH Niramit AS" w:cs="TH Niramit AS"/>
          <w:b/>
          <w:bCs/>
          <w:cs/>
        </w:rPr>
        <w:t>กลุ่มสถาบัน</w:t>
      </w:r>
      <w:r w:rsidR="000C6D0D" w:rsidRPr="000F1401">
        <w:rPr>
          <w:rFonts w:ascii="TH Niramit AS" w:hAnsi="TH Niramit AS" w:cs="TH Niramit AS"/>
          <w:b/>
          <w:bCs/>
          <w:cs/>
        </w:rPr>
        <w:t xml:space="preserve"> </w:t>
      </w:r>
      <w:r w:rsidR="000F1401">
        <w:rPr>
          <w:rFonts w:ascii="TH Niramit AS" w:hAnsi="TH Niramit AS" w:cs="TH Niramit AS"/>
          <w:b/>
          <w:bCs/>
          <w:cs/>
        </w:rPr>
        <w:br/>
        <w:t>และ</w:t>
      </w:r>
      <w:r w:rsidR="000C6D0D" w:rsidRPr="000F1401">
        <w:rPr>
          <w:rFonts w:ascii="TH Niramit AS" w:hAnsi="TH Niramit AS" w:cs="TH Niramit AS"/>
          <w:b/>
          <w:bCs/>
          <w:color w:val="000000"/>
          <w:cs/>
        </w:rPr>
        <w:t>เอกลักษณ์</w:t>
      </w:r>
      <w:r w:rsidRPr="000F1401">
        <w:rPr>
          <w:rFonts w:ascii="TH Niramit AS" w:hAnsi="TH Niramit AS" w:cs="TH Niramit AS"/>
          <w:b/>
          <w:bCs/>
          <w:color w:val="000000"/>
          <w:cs/>
        </w:rPr>
        <w:t>ของ</w:t>
      </w:r>
      <w:r w:rsidRPr="000F1401">
        <w:rPr>
          <w:rFonts w:ascii="TH Niramit AS" w:hAnsi="TH Niramit AS" w:cs="TH Niramit AS"/>
          <w:b/>
          <w:bCs/>
          <w:cs/>
        </w:rPr>
        <w:t>สถาบัน</w:t>
      </w:r>
    </w:p>
    <w:p w:rsidR="00FD20CF" w:rsidRPr="000F1401" w:rsidRDefault="00FD20CF" w:rsidP="00770C5F">
      <w:pPr>
        <w:tabs>
          <w:tab w:val="left" w:pos="1560"/>
          <w:tab w:val="left" w:pos="1843"/>
        </w:tabs>
        <w:spacing w:before="60"/>
        <w:ind w:right="23"/>
        <w:jc w:val="thaiDistribute"/>
        <w:rPr>
          <w:rFonts w:ascii="TH Niramit AS" w:hAnsi="TH Niramit AS" w:cs="TH Niramit AS"/>
          <w:b/>
          <w:bCs/>
        </w:rPr>
      </w:pPr>
      <w:r w:rsidRPr="000F1401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F304F5" w:rsidRPr="000F1401">
        <w:rPr>
          <w:rFonts w:ascii="TH Niramit AS" w:hAnsi="TH Niramit AS" w:cs="TH Niramit AS"/>
          <w:b/>
          <w:bCs/>
          <w:cs/>
        </w:rPr>
        <w:t xml:space="preserve"> </w:t>
      </w:r>
      <w:r w:rsidR="00F304F5" w:rsidRPr="000F1401">
        <w:rPr>
          <w:rFonts w:ascii="TH Niramit AS" w:hAnsi="TH Niramit AS" w:cs="TH Niramit AS"/>
          <w:b/>
          <w:bCs/>
          <w:cs/>
        </w:rPr>
        <w:tab/>
      </w:r>
      <w:r w:rsidR="00F304F5" w:rsidRPr="000F1401">
        <w:rPr>
          <w:rFonts w:ascii="TH Niramit AS" w:hAnsi="TH Niramit AS" w:cs="TH Niramit AS"/>
          <w:b/>
          <w:bCs/>
          <w:cs/>
        </w:rPr>
        <w:tab/>
      </w:r>
      <w:r w:rsidRPr="00560554">
        <w:rPr>
          <w:rFonts w:ascii="TH Niramit AS" w:hAnsi="TH Niramit AS" w:cs="TH Niramit AS"/>
          <w:cs/>
        </w:rPr>
        <w:t xml:space="preserve">กระบวนการ </w:t>
      </w:r>
    </w:p>
    <w:p w:rsidR="00AA2F0D" w:rsidRPr="000F1401" w:rsidRDefault="00AA2F0D" w:rsidP="00770C5F">
      <w:pPr>
        <w:tabs>
          <w:tab w:val="left" w:pos="1560"/>
          <w:tab w:val="left" w:pos="1843"/>
        </w:tabs>
        <w:spacing w:before="60"/>
        <w:ind w:right="-2"/>
        <w:rPr>
          <w:rFonts w:ascii="TH Niramit AS" w:hAnsi="TH Niramit AS" w:cs="TH Niramit AS"/>
          <w:b/>
          <w:bCs/>
          <w:cs/>
        </w:rPr>
      </w:pPr>
      <w:r w:rsidRPr="000F1401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F12E88" w:rsidRPr="000F1401">
        <w:rPr>
          <w:rFonts w:ascii="TH Niramit AS" w:hAnsi="TH Niramit AS" w:cs="TH Niramit AS"/>
          <w:b/>
          <w:bCs/>
          <w:cs/>
        </w:rPr>
        <w:t xml:space="preserve"> </w:t>
      </w:r>
      <w:r w:rsidR="00F12E88" w:rsidRPr="000F1401">
        <w:rPr>
          <w:rFonts w:ascii="TH Niramit AS" w:hAnsi="TH Niramit AS" w:cs="TH Niramit AS"/>
          <w:b/>
          <w:bCs/>
          <w:cs/>
        </w:rPr>
        <w:tab/>
      </w:r>
      <w:r w:rsidRPr="00560554">
        <w:rPr>
          <w:rFonts w:ascii="TH Niramit AS" w:hAnsi="TH Niramit AS" w:cs="TH Niramit AS"/>
          <w:cs/>
        </w:rPr>
        <w:t>ปีการศึกษา</w:t>
      </w:r>
    </w:p>
    <w:p w:rsidR="00F12E88" w:rsidRDefault="00AA2F0D" w:rsidP="00770C5F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0F1401">
        <w:rPr>
          <w:rFonts w:ascii="TH Niramit AS" w:hAnsi="TH Niramit AS" w:cs="TH Niramit AS"/>
          <w:b/>
          <w:bCs/>
          <w:cs/>
        </w:rPr>
        <w:t>ผู้รับผิดชอบหลัก</w:t>
      </w:r>
      <w:r w:rsidR="00F12E88" w:rsidRPr="000F1401"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"/>
        <w:gridCol w:w="5008"/>
        <w:gridCol w:w="458"/>
        <w:gridCol w:w="2235"/>
        <w:gridCol w:w="1285"/>
      </w:tblGrid>
      <w:tr w:rsidR="00B80DCE" w:rsidRPr="003F61EB" w:rsidTr="00770C5F">
        <w:trPr>
          <w:cantSplit/>
          <w:trHeight w:val="454"/>
        </w:trPr>
        <w:tc>
          <w:tcPr>
            <w:tcW w:w="5387" w:type="dxa"/>
            <w:gridSpan w:val="2"/>
            <w:shd w:val="clear" w:color="auto" w:fill="FFDDDD"/>
            <w:vAlign w:val="center"/>
          </w:tcPr>
          <w:p w:rsidR="00B80DCE" w:rsidRPr="003F61EB" w:rsidRDefault="00B80DCE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3978" w:type="dxa"/>
            <w:gridSpan w:val="3"/>
            <w:shd w:val="clear" w:color="auto" w:fill="FFDDDD"/>
            <w:vAlign w:val="center"/>
          </w:tcPr>
          <w:p w:rsidR="00B80DCE" w:rsidRPr="003F61EB" w:rsidRDefault="00B80DCE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D47CD1" w:rsidRPr="003F61EB" w:rsidTr="00D47CD1">
        <w:trPr>
          <w:trHeight w:val="3758"/>
        </w:trPr>
        <w:tc>
          <w:tcPr>
            <w:tcW w:w="379" w:type="dxa"/>
            <w:tcBorders>
              <w:right w:val="nil"/>
            </w:tcBorders>
            <w:shd w:val="clear" w:color="auto" w:fill="EAF1DD" w:themeFill="accent3" w:themeFillTint="33"/>
          </w:tcPr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1.</w:t>
            </w: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</w:t>
            </w: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</w:p>
          <w:p w:rsidR="00D47CD1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7CD1" w:rsidRPr="003F61EB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</w:t>
            </w:r>
          </w:p>
        </w:tc>
        <w:tc>
          <w:tcPr>
            <w:tcW w:w="5008" w:type="dxa"/>
            <w:tcBorders>
              <w:left w:val="nil"/>
            </w:tcBorders>
            <w:shd w:val="clear" w:color="auto" w:fill="EAF1DD" w:themeFill="accent3" w:themeFillTint="33"/>
          </w:tcPr>
          <w:p w:rsidR="00D47CD1" w:rsidRPr="008101EE" w:rsidRDefault="00D47CD1" w:rsidP="00D47CD1">
            <w:pPr>
              <w:tabs>
                <w:tab w:val="left" w:pos="3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8101EE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รองศาสตราจารย์ ดร. ชนินทร์  วะสีนนท์</w:t>
            </w:r>
          </w:p>
          <w:p w:rsidR="00D47CD1" w:rsidRPr="008101EE" w:rsidRDefault="00D47CD1" w:rsidP="00D47CD1">
            <w:pPr>
              <w:tabs>
                <w:tab w:val="left" w:pos="3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ที่ปรึกษามหาวิทยาลัยราชภัฏสกลนคร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ด้านการวางแผน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และงบประมาณ</w:t>
            </w:r>
          </w:p>
          <w:p w:rsidR="00D47CD1" w:rsidRDefault="00D47CD1" w:rsidP="00D47CD1">
            <w:pPr>
              <w:tabs>
                <w:tab w:val="left" w:pos="3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ผู้ช่วยศาสตราจารย์ ดร.กาญจนา วงษ์สวัสดิ์                                               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รองอธิการบดีฝ่ายวางแผนและประกันคุณภาพ</w:t>
            </w:r>
          </w:p>
          <w:p w:rsidR="00D47CD1" w:rsidRDefault="00D47CD1" w:rsidP="00D47CD1">
            <w:pPr>
              <w:tabs>
                <w:tab w:val="left" w:pos="3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ผู้ช่วยศาสตราจารย์ชาคริต ชาญชิตปรีชา</w:t>
            </w:r>
          </w:p>
          <w:p w:rsidR="00D47CD1" w:rsidRPr="00D47CD1" w:rsidRDefault="00D47CD1" w:rsidP="00D47CD1">
            <w:pPr>
              <w:tabs>
                <w:tab w:val="left" w:pos="3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8101EE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บริหาร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นายเกษม  บุตรดี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081471">
              <w:rPr>
                <w:rFonts w:ascii="TH Niramit AS" w:hAnsi="TH Niramit AS" w:cs="TH Niramit AS"/>
                <w:sz w:val="28"/>
                <w:szCs w:val="28"/>
                <w:cs/>
              </w:rPr>
              <w:t>ผู้อำนวยการสำนักงานอธิการบดี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และรักษาการในตำแหน่ง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06678C">
              <w:rPr>
                <w:rFonts w:ascii="TH Niramit AS" w:hAnsi="TH Niramit AS" w:cs="TH Niramit AS"/>
                <w:sz w:val="28"/>
                <w:szCs w:val="28"/>
                <w:cs/>
              </w:rPr>
              <w:t>ผู้อำนวยการ</w:t>
            </w:r>
            <w:r w:rsidRPr="0006678C">
              <w:rPr>
                <w:rFonts w:ascii="TH Niramit AS" w:hAnsi="TH Niramit AS" w:cs="TH Niramit AS" w:hint="cs"/>
                <w:sz w:val="28"/>
                <w:szCs w:val="28"/>
                <w:cs/>
              </w:rPr>
              <w:t>กองนโยบายละแผน</w:t>
            </w:r>
          </w:p>
          <w:p w:rsidR="00D47CD1" w:rsidRPr="003F61EB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458" w:type="dxa"/>
            <w:tcBorders>
              <w:right w:val="nil"/>
            </w:tcBorders>
            <w:shd w:val="clear" w:color="auto" w:fill="EAF1DD" w:themeFill="accent3" w:themeFillTint="33"/>
          </w:tcPr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6.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7.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8.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9.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10.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11.</w:t>
            </w:r>
          </w:p>
          <w:p w:rsidR="00D47CD1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12.</w:t>
            </w:r>
          </w:p>
          <w:p w:rsidR="00D47CD1" w:rsidRPr="003F61EB" w:rsidRDefault="00D47CD1" w:rsidP="00D47CD1">
            <w:pPr>
              <w:tabs>
                <w:tab w:val="left" w:pos="716"/>
              </w:tabs>
              <w:jc w:val="both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13.</w:t>
            </w: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235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นางสาวอังคณา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นางสาวอรอนงค์ 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 w:right="-13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นางอมรรัตน์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 w:right="-13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นางสาวชัญญานุชพสิษฐ์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นายภานุวัฒิ  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นางสาวพิชญาดา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นางสาวณัฐพิมล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ind w:left="33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นางสุพัตรา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นางสาวชนกญาดา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นายจารุวิทย์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นางนงเยาว์</w:t>
            </w:r>
          </w:p>
          <w:p w:rsidR="00D47CD1" w:rsidRPr="00D47CD1" w:rsidRDefault="00D47CD1" w:rsidP="00D47CD1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rPr>
                <w:rFonts w:ascii="TH Niramit AS" w:hAnsi="TH Niramit AS" w:cs="TH Niramit AS"/>
                <w:sz w:val="28"/>
                <w:szCs w:val="28"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>นางณัฏฐชา</w:t>
            </w:r>
          </w:p>
          <w:p w:rsidR="00D47CD1" w:rsidRPr="008A30C7" w:rsidRDefault="00D47CD1" w:rsidP="008A30C7">
            <w:pPr>
              <w:tabs>
                <w:tab w:val="left" w:pos="1560"/>
              </w:tabs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D47CD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นางสาวศิริพร      </w:t>
            </w:r>
          </w:p>
        </w:tc>
        <w:tc>
          <w:tcPr>
            <w:tcW w:w="1285" w:type="dxa"/>
            <w:tcBorders>
              <w:left w:val="nil"/>
            </w:tcBorders>
            <w:shd w:val="clear" w:color="auto" w:fill="EAF1DD" w:themeFill="accent3" w:themeFillTint="33"/>
          </w:tcPr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ศิริกุล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ชูเดชวัฒนา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ตุ่นกลิ่น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ประชาริโก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ศักดิ์ดา</w:t>
            </w:r>
          </w:p>
          <w:p w:rsidR="00D47CD1" w:rsidRPr="00B37099" w:rsidRDefault="00D47CD1" w:rsidP="00D47CD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ธานี</w:t>
            </w:r>
          </w:p>
          <w:p w:rsidR="00D47CD1" w:rsidRPr="00B37099" w:rsidRDefault="00D47CD1" w:rsidP="00D47CD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วัชรกุล</w:t>
            </w:r>
          </w:p>
          <w:p w:rsidR="00D47CD1" w:rsidRPr="00B37099" w:rsidRDefault="00D47CD1" w:rsidP="00D47CD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สุคนธชาติ</w:t>
            </w:r>
          </w:p>
          <w:p w:rsidR="00D47CD1" w:rsidRPr="00B37099" w:rsidRDefault="00D47CD1" w:rsidP="00D47CD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โคตรสาลี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ลังภูลี</w:t>
            </w:r>
          </w:p>
          <w:p w:rsidR="00D47CD1" w:rsidRPr="00B37099" w:rsidRDefault="00D47CD1" w:rsidP="00D47CD1">
            <w:pPr>
              <w:tabs>
                <w:tab w:val="left" w:pos="1418"/>
              </w:tabs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จารณะ</w:t>
            </w:r>
          </w:p>
          <w:p w:rsidR="00D47CD1" w:rsidRPr="00B37099" w:rsidRDefault="00D47CD1" w:rsidP="00D47CD1">
            <w:pPr>
              <w:tabs>
                <w:tab w:val="left" w:pos="1418"/>
              </w:tabs>
              <w:rPr>
                <w:rFonts w:ascii="TH Niramit AS" w:hAnsi="TH Niramit AS" w:cs="TH Niramit AS"/>
                <w:sz w:val="28"/>
                <w:szCs w:val="28"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ตรีโอษฐ์</w:t>
            </w:r>
          </w:p>
          <w:p w:rsidR="00D47CD1" w:rsidRPr="003F61EB" w:rsidRDefault="00D47CD1" w:rsidP="00D47CD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B37099">
              <w:rPr>
                <w:rFonts w:ascii="TH Niramit AS" w:hAnsi="TH Niramit AS" w:cs="TH Niramit AS"/>
                <w:sz w:val="28"/>
                <w:szCs w:val="28"/>
                <w:cs/>
              </w:rPr>
              <w:t>ชาวชายโขง</w:t>
            </w:r>
          </w:p>
        </w:tc>
      </w:tr>
    </w:tbl>
    <w:p w:rsidR="004F278E" w:rsidRPr="00A35636" w:rsidRDefault="004F278E" w:rsidP="009824B4">
      <w:pPr>
        <w:tabs>
          <w:tab w:val="left" w:pos="1276"/>
          <w:tab w:val="left" w:pos="1560"/>
          <w:tab w:val="left" w:pos="1701"/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</w:rPr>
      </w:pPr>
      <w:r w:rsidRPr="00A35636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F278E">
        <w:rPr>
          <w:rFonts w:ascii="TH SarabunPSK" w:hAnsi="TH SarabunPSK" w:cs="TH SarabunPSK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="00A35636">
        <w:rPr>
          <w:rFonts w:ascii="TH SarabunPSK" w:hAnsi="TH SarabunPSK" w:cs="TH SarabunPSK"/>
          <w:b/>
          <w:bCs/>
          <w:cs/>
        </w:rPr>
        <w:tab/>
      </w:r>
      <w:r w:rsidRPr="00A35636">
        <w:rPr>
          <w:rFonts w:ascii="TH Niramit AS" w:hAnsi="TH Niramit AS" w:cs="TH Niramit AS"/>
          <w:sz w:val="28"/>
          <w:szCs w:val="28"/>
          <w:cs/>
        </w:rPr>
        <w:t>สถาบันอุดมศึกษามีพันธกิจหลัก คือ การเรียนการสอน  การวิจัย การบริการทางวิชาการ</w:t>
      </w:r>
      <w:r w:rsidR="00A35636">
        <w:rPr>
          <w:rFonts w:ascii="TH Niramit AS" w:hAnsi="TH Niramit AS" w:cs="TH Niramit AS"/>
          <w:sz w:val="28"/>
          <w:szCs w:val="28"/>
          <w:cs/>
        </w:rPr>
        <w:br/>
      </w:r>
      <w:r w:rsidRPr="00A35636">
        <w:rPr>
          <w:rFonts w:ascii="TH Niramit AS" w:hAnsi="TH Niramit AS" w:cs="TH Niramit AS"/>
          <w:sz w:val="28"/>
          <w:szCs w:val="28"/>
          <w:cs/>
        </w:rPr>
        <w:t>แก่สังคม และการทำนุบำรุงศิลปวัฒนธรรม ในการดำเนินพันธกิจหลัก สถาบันอุดมศึกษาจำเป็นต้องมีการจัดทำแผนเพื่อกำหนดทิศทางการพัฒนาและการดำเนินงานของสถาบันให้สอดคล้องกับเป้าหมายและกลุ่มสถาบันตลอดจนมีการบริหารทั้งด้านบุคลากร การเงิน ความเสี่ยงและการประกันคุณภาพการศึกษา เพื่อสนับสนุนการดำเนินงานตามพันธกิจหลักให้บรรลุตามเป้าหมายที่กำหนดไว้</w:t>
      </w:r>
    </w:p>
    <w:p w:rsidR="004F278E" w:rsidRPr="00A35636" w:rsidRDefault="004F278E" w:rsidP="00770C5F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 w:rsidRPr="00A35636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   </w:t>
      </w:r>
    </w:p>
    <w:p w:rsidR="00560554" w:rsidRPr="0029148C" w:rsidRDefault="004F278E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F278E">
        <w:rPr>
          <w:rFonts w:ascii="TH SarabunPSK" w:hAnsi="TH SarabunPSK" w:cs="TH SarabunPSK"/>
          <w:cs/>
        </w:rPr>
        <w:t xml:space="preserve"> </w:t>
      </w:r>
      <w:r w:rsidRPr="004F278E">
        <w:rPr>
          <w:rFonts w:ascii="TH SarabunPSK" w:hAnsi="TH SarabunPSK" w:cs="TH SarabunPSK"/>
        </w:rPr>
        <w:tab/>
      </w:r>
      <w:r w:rsidR="00560554" w:rsidRPr="0029148C">
        <w:rPr>
          <w:rFonts w:ascii="TH Niramit AS" w:hAnsi="TH Niramit AS" w:cs="TH Niramit AS"/>
          <w:sz w:val="28"/>
          <w:szCs w:val="28"/>
        </w:rPr>
        <w:t>1</w:t>
      </w:r>
      <w:r w:rsidR="00560554" w:rsidRPr="0029148C">
        <w:rPr>
          <w:rFonts w:ascii="TH Niramit AS" w:hAnsi="TH Niramit AS" w:cs="TH Niramit AS"/>
          <w:sz w:val="28"/>
          <w:szCs w:val="28"/>
          <w:cs/>
        </w:rPr>
        <w:t>. พัฒนาแผนกลยุทธ์จากผลการวิเคราะห์</w:t>
      </w:r>
      <w:r w:rsidR="00560554" w:rsidRPr="0029148C">
        <w:rPr>
          <w:rFonts w:ascii="TH Niramit AS" w:hAnsi="TH Niramit AS" w:cs="TH Niramit AS"/>
          <w:sz w:val="28"/>
          <w:szCs w:val="28"/>
        </w:rPr>
        <w:t xml:space="preserve"> SWOT </w:t>
      </w:r>
      <w:r w:rsidR="00560554" w:rsidRPr="0029148C">
        <w:rPr>
          <w:rFonts w:ascii="TH Niramit AS" w:hAnsi="TH Niramit AS" w:cs="TH Niramit AS"/>
          <w:sz w:val="28"/>
          <w:szCs w:val="28"/>
          <w:cs/>
        </w:rPr>
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</w:r>
    </w:p>
    <w:p w:rsidR="00560554" w:rsidRPr="0029148C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29148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</w:rPr>
        <w:tab/>
        <w:t>2</w:t>
      </w:r>
      <w:r w:rsidRPr="0029148C">
        <w:rPr>
          <w:rFonts w:ascii="TH Niramit AS" w:hAnsi="TH Niramit AS" w:cs="TH Niramit AS"/>
          <w:sz w:val="28"/>
          <w:szCs w:val="28"/>
          <w:cs/>
        </w:rPr>
        <w:t>. การกำกับติดตามส่งเสริมสนั</w:t>
      </w:r>
      <w:r>
        <w:rPr>
          <w:rFonts w:ascii="TH Niramit AS" w:hAnsi="TH Niramit AS" w:cs="TH Niramit AS"/>
          <w:sz w:val="28"/>
          <w:szCs w:val="28"/>
          <w:cs/>
        </w:rPr>
        <w:t>บสนุนให้ทุกคณะดำเนินการ</w:t>
      </w:r>
      <w:r w:rsidRPr="0029148C">
        <w:rPr>
          <w:rFonts w:ascii="TH Niramit AS" w:hAnsi="TH Niramit AS" w:cs="TH Niramit AS"/>
          <w:sz w:val="28"/>
          <w:szCs w:val="28"/>
          <w:cs/>
        </w:rPr>
        <w:t>วิเคราะห์ข้อมูลทางการเงินท</w:t>
      </w:r>
      <w:r>
        <w:rPr>
          <w:rFonts w:ascii="TH Niramit AS" w:hAnsi="TH Niramit AS" w:cs="TH Niramit AS"/>
          <w:sz w:val="28"/>
          <w:szCs w:val="28"/>
          <w:cs/>
        </w:rPr>
        <w:t>ี่ประกอบไปด้วย ต้นทุนต่อหน่วยใน</w:t>
      </w:r>
      <w:r w:rsidRPr="0029148C">
        <w:rPr>
          <w:rFonts w:ascii="TH Niramit AS" w:hAnsi="TH Niramit AS" w:cs="TH Niramit AS"/>
          <w:sz w:val="28"/>
          <w:szCs w:val="28"/>
          <w:cs/>
        </w:rPr>
        <w:t>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</w:t>
      </w:r>
      <w:r>
        <w:rPr>
          <w:rFonts w:ascii="TH Niramit AS" w:hAnsi="TH Niramit AS" w:cs="TH Niramit AS"/>
          <w:sz w:val="28"/>
          <w:szCs w:val="28"/>
          <w:cs/>
        </w:rPr>
        <w:t>เพื่อวิเคราะห์ความคุ้มค่าของกา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>
        <w:rPr>
          <w:rFonts w:ascii="TH Niramit AS" w:hAnsi="TH Niramit AS" w:cs="TH Niramit AS"/>
          <w:sz w:val="28"/>
          <w:szCs w:val="28"/>
          <w:cs/>
        </w:rPr>
        <w:t>บริหารหลักสูตร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  <w:cs/>
        </w:rPr>
        <w:t>ประสิทธิภาพ ประสิทธิผลในการผลิตบัณฑิตและโอกาสในการแข่งขัน</w:t>
      </w:r>
    </w:p>
    <w:p w:rsidR="00560554" w:rsidRPr="0029148C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29148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</w:rPr>
        <w:tab/>
        <w:t>3</w:t>
      </w:r>
      <w:r w:rsidRPr="0029148C">
        <w:rPr>
          <w:rFonts w:ascii="TH Niramit AS" w:hAnsi="TH Niramit AS" w:cs="TH Niramit AS"/>
          <w:sz w:val="28"/>
          <w:szCs w:val="28"/>
          <w:cs/>
        </w:rPr>
        <w:t>. ดำเนินงานตามแผนบริหารความเสี่ยง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29148C">
        <w:rPr>
          <w:rFonts w:ascii="TH Niramit AS" w:hAnsi="TH Niramit AS" w:cs="TH Niramit AS"/>
          <w:sz w:val="28"/>
          <w:szCs w:val="28"/>
          <w:cs/>
        </w:rPr>
        <w:t>ที่เป็นผลจากการวิเคราะห์และระบุปัจจัยเสี่ยงที่เกิดจากปัจจัยภายนอก</w:t>
      </w:r>
      <w:r>
        <w:rPr>
          <w:rFonts w:ascii="TH Niramit AS" w:hAnsi="TH Niramit AS" w:cs="TH Niramit AS"/>
          <w:sz w:val="28"/>
          <w:szCs w:val="28"/>
          <w:cs/>
        </w:rPr>
        <w:t xml:space="preserve"> หรือปัจจัย</w:t>
      </w:r>
      <w:r w:rsidRPr="0029148C">
        <w:rPr>
          <w:rFonts w:ascii="TH Niramit AS" w:hAnsi="TH Niramit AS" w:cs="TH Niramit AS"/>
          <w:sz w:val="28"/>
          <w:szCs w:val="28"/>
          <w:cs/>
        </w:rPr>
        <w:t xml:space="preserve">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 </w:t>
      </w:r>
    </w:p>
    <w:p w:rsidR="00560554" w:rsidRPr="00375538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  <w:t>4</w:t>
      </w:r>
      <w:r w:rsidRPr="00375538">
        <w:rPr>
          <w:rFonts w:ascii="TH Niramit AS" w:hAnsi="TH Niramit AS" w:cs="TH Niramit AS"/>
          <w:sz w:val="28"/>
          <w:szCs w:val="28"/>
          <w:cs/>
        </w:rPr>
        <w:t>. บริหารงานด้วยหลักธรรมาภิบาลอย่างครบถ้วนทั้ง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>10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ประการที่อธิบายการดำเนินงานอย่างชัดเจน </w:t>
      </w:r>
    </w:p>
    <w:p w:rsidR="00560554" w:rsidRDefault="00560554" w:rsidP="009824B4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sz w:val="28"/>
          <w:szCs w:val="28"/>
          <w:cs/>
        </w:rPr>
        <w:t xml:space="preserve"> </w:t>
      </w:r>
      <w:r w:rsidRPr="00375538">
        <w:rPr>
          <w:sz w:val="28"/>
          <w:szCs w:val="28"/>
        </w:rPr>
        <w:tab/>
      </w:r>
      <w:r w:rsidRPr="00375538">
        <w:rPr>
          <w:rFonts w:ascii="TH Niramit AS" w:hAnsi="TH Niramit AS" w:cs="TH Niramit AS"/>
          <w:sz w:val="28"/>
          <w:szCs w:val="28"/>
        </w:rPr>
        <w:t>5</w:t>
      </w:r>
      <w:r w:rsidRPr="00375538">
        <w:rPr>
          <w:rFonts w:ascii="TH Niramit AS" w:hAnsi="TH Niramit AS" w:cs="TH Niramit AS"/>
          <w:sz w:val="28"/>
          <w:szCs w:val="28"/>
          <w:cs/>
        </w:rPr>
        <w:t>. 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p w:rsidR="00560554" w:rsidRPr="00375538" w:rsidRDefault="00560554" w:rsidP="00560554">
      <w:pPr>
        <w:tabs>
          <w:tab w:val="left" w:pos="567"/>
        </w:tabs>
        <w:ind w:right="-144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  <w:t>6</w:t>
      </w:r>
      <w:r w:rsidRPr="00375538">
        <w:rPr>
          <w:rFonts w:ascii="TH Niramit AS" w:hAnsi="TH Niramit AS" w:cs="TH Niramit AS"/>
          <w:sz w:val="28"/>
          <w:szCs w:val="28"/>
          <w:cs/>
        </w:rPr>
        <w:t>. การกำกับติดตามผลการดำเนินงานตามแผนการบริหารและแผน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พัฒนาบุคลากรสายวิชาการและสายสนับสนุน </w:t>
      </w:r>
    </w:p>
    <w:p w:rsidR="00560554" w:rsidRPr="00375538" w:rsidRDefault="00560554" w:rsidP="00535850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375538">
        <w:rPr>
          <w:rFonts w:ascii="TH Niramit AS" w:hAnsi="TH Niramit AS" w:cs="TH Niramit AS"/>
          <w:sz w:val="28"/>
          <w:szCs w:val="28"/>
          <w:cs/>
        </w:rPr>
        <w:lastRenderedPageBreak/>
        <w:t xml:space="preserve"> </w:t>
      </w:r>
      <w:r w:rsidRPr="00375538">
        <w:rPr>
          <w:rFonts w:ascii="TH Niramit AS" w:hAnsi="TH Niramit AS" w:cs="TH Niramit AS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</w:rPr>
        <w:t>7</w:t>
      </w:r>
      <w:r>
        <w:rPr>
          <w:rFonts w:ascii="TH Niramit AS" w:hAnsi="TH Niramit AS" w:cs="TH Niramit AS"/>
          <w:sz w:val="28"/>
          <w:szCs w:val="28"/>
          <w:cs/>
        </w:rPr>
        <w:t xml:space="preserve">.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การกำกับติดตามส่งเสริมสนับสนุนให้ทุกหน่วยงานในสถาบันมีการดำเนินงานด้านการประกันคุณภาพภายในตามระบบกลไกที่สถาบันกำหนด </w:t>
      </w:r>
      <w:r w:rsidR="00770C5F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>ประกอบด้วย</w:t>
      </w:r>
      <w:r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375538">
        <w:rPr>
          <w:rFonts w:ascii="TH Niramit AS" w:hAnsi="TH Niramit AS" w:cs="TH Niramit AS"/>
          <w:sz w:val="28"/>
          <w:szCs w:val="28"/>
          <w:cs/>
        </w:rPr>
        <w:t xml:space="preserve">การควบคุมคุณภาพ 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375538">
        <w:rPr>
          <w:rFonts w:ascii="TH Niramit AS" w:hAnsi="TH Niramit AS" w:cs="TH Niramit AS"/>
          <w:sz w:val="28"/>
          <w:szCs w:val="28"/>
          <w:cs/>
        </w:rPr>
        <w:t>การตรวจสอบคุณภาพ และการประเมินคุณภาพ</w:t>
      </w:r>
    </w:p>
    <w:p w:rsidR="003D3F8A" w:rsidRPr="008F3CBB" w:rsidRDefault="003D3F8A" w:rsidP="003D3F8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D3F8A" w:rsidRPr="00B71B85" w:rsidTr="007F3F1D">
        <w:trPr>
          <w:cantSplit/>
          <w:trHeight w:val="454"/>
        </w:trPr>
        <w:tc>
          <w:tcPr>
            <w:tcW w:w="1875" w:type="dxa"/>
            <w:shd w:val="clear" w:color="auto" w:fill="FFDDDD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D3F8A" w:rsidRPr="00B71B85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D3F8A" w:rsidRPr="004E1231" w:rsidTr="007F3F1D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- 6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D3F8A" w:rsidRPr="004E1231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 xml:space="preserve">7 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</w:tr>
    </w:tbl>
    <w:p w:rsidR="003D3F8A" w:rsidRPr="001B643F" w:rsidRDefault="003D3F8A" w:rsidP="00E57300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3D3F8A" w:rsidRPr="00784656" w:rsidRDefault="003D3F8A" w:rsidP="003D3F8A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63"/>
        <w:gridCol w:w="2364"/>
        <w:gridCol w:w="2364"/>
      </w:tblGrid>
      <w:tr w:rsidR="003D3F8A" w:rsidTr="00BA5B13">
        <w:trPr>
          <w:cantSplit/>
          <w:trHeight w:val="454"/>
        </w:trPr>
        <w:tc>
          <w:tcPr>
            <w:tcW w:w="2284" w:type="dxa"/>
            <w:shd w:val="clear" w:color="auto" w:fill="FFDDDD"/>
          </w:tcPr>
          <w:p w:rsidR="003D3F8A" w:rsidRPr="00F608B0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3" w:type="dxa"/>
            <w:shd w:val="clear" w:color="auto" w:fill="FFDDDD"/>
          </w:tcPr>
          <w:p w:rsidR="003D3F8A" w:rsidRPr="00F608B0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64" w:type="dxa"/>
            <w:shd w:val="clear" w:color="auto" w:fill="FFDDDD"/>
          </w:tcPr>
          <w:p w:rsidR="003D3F8A" w:rsidRPr="00F608B0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4" w:type="dxa"/>
            <w:shd w:val="clear" w:color="auto" w:fill="FFDDDD"/>
          </w:tcPr>
          <w:p w:rsidR="003D3F8A" w:rsidRPr="00F608B0" w:rsidRDefault="003D3F8A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7222A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63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7222AE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63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7222AE" w:rsidRPr="00E540F4" w:rsidRDefault="007222AE" w:rsidP="007222A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D3F8A" w:rsidTr="00BA5B13">
        <w:trPr>
          <w:cantSplit/>
          <w:trHeight w:val="454"/>
        </w:trPr>
        <w:tc>
          <w:tcPr>
            <w:tcW w:w="228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63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4" w:type="dxa"/>
            <w:vAlign w:val="center"/>
          </w:tcPr>
          <w:p w:rsidR="003D3F8A" w:rsidRPr="00E540F4" w:rsidRDefault="003D3F8A" w:rsidP="000814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734AF0" w:rsidRPr="00C82FF4" w:rsidRDefault="00734AF0" w:rsidP="00734AF0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734AF0" w:rsidRPr="005036C4" w:rsidTr="00081471">
        <w:trPr>
          <w:tblHeader/>
        </w:trPr>
        <w:tc>
          <w:tcPr>
            <w:tcW w:w="367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7D720F" w:rsidTr="00081471">
        <w:trPr>
          <w:trHeight w:val="100"/>
        </w:trPr>
        <w:tc>
          <w:tcPr>
            <w:tcW w:w="367" w:type="pct"/>
            <w:shd w:val="clear" w:color="auto" w:fill="EAF1DD" w:themeFill="accent3" w:themeFillTint="33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734AF0" w:rsidRPr="00980B04" w:rsidRDefault="00980B04" w:rsidP="0008147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พัฒนาแผนกลยุทธ์จากผลการวิเคราะห์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 xml:space="preserve"> SWOT 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</w:t>
            </w:r>
          </w:p>
        </w:tc>
      </w:tr>
      <w:tr w:rsidR="00734AF0" w:rsidRPr="007D720F" w:rsidTr="00BA5B13">
        <w:trPr>
          <w:trHeight w:val="6868"/>
        </w:trPr>
        <w:tc>
          <w:tcPr>
            <w:tcW w:w="3051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80B04">
              <w:rPr>
                <w:rFonts w:ascii="TH SarabunPSK" w:hAnsi="TH SarabunPSK" w:cs="TH SarabunPSK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980B04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BA5B13">
              <w:rPr>
                <w:rFonts w:ascii="TH SarabunPSK" w:hAnsi="TH SarabunPSK" w:cs="TH SarabunPSK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Default="00BA5B13" w:rsidP="00980B0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20F98" w:rsidRPr="00F20F98" w:rsidRDefault="00980B04" w:rsidP="00980B04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F20F98">
              <w:rPr>
                <w:rFonts w:ascii="TH SarabunPSK" w:hAnsi="TH SarabunPSK" w:cs="TH SarabunPSK"/>
                <w:cs/>
              </w:rPr>
              <w:br/>
            </w:r>
            <w:r w:rsidR="00F20F98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734AF0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980B0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980B0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20F98" w:rsidRPr="00193C3C" w:rsidRDefault="00980B04" w:rsidP="00F20F9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F20F98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BA5B1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BA5B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5119CE" w:rsidRDefault="00BA5B13" w:rsidP="00BA5B1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BA5B13" w:rsidRDefault="00BA5B13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980B04" w:rsidRPr="005036C4" w:rsidTr="00081471">
        <w:trPr>
          <w:tblHeader/>
        </w:trPr>
        <w:tc>
          <w:tcPr>
            <w:tcW w:w="367" w:type="pct"/>
            <w:shd w:val="clear" w:color="auto" w:fill="FFDDDD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FFDDDD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DDDD"/>
            <w:vAlign w:val="center"/>
          </w:tcPr>
          <w:p w:rsidR="00980B04" w:rsidRPr="002C1BCC" w:rsidRDefault="00980B04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980B04" w:rsidRPr="007D720F" w:rsidTr="00081471">
        <w:trPr>
          <w:trHeight w:val="100"/>
        </w:trPr>
        <w:tc>
          <w:tcPr>
            <w:tcW w:w="367" w:type="pct"/>
            <w:shd w:val="clear" w:color="auto" w:fill="EAF1DD" w:themeFill="accent3" w:themeFillTint="33"/>
          </w:tcPr>
          <w:p w:rsidR="00980B04" w:rsidRPr="002C1BCC" w:rsidRDefault="00980B04" w:rsidP="00980B0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980B04" w:rsidRPr="00980B04" w:rsidRDefault="00980B04" w:rsidP="00980B04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การกำกับติดตามส่งเสริมสนับสนุนให้ทุกคณะดำเนินการวิเคราะห์ข้อมูลทางการเงินที่ประกอบไปด้วย ต้นทุนต่อหน่วยในแต่ละหลักสูตร สัดส่วนค่าใช้จ่ายเพื่อพัฒนานักศึกษา อาจารย์ บุคลากร การจัด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การเรียนการสอนอย่างต่อเนื่องเพื่อวิเคราะห์ความคุ้มค่าของกา</w:t>
            </w:r>
            <w:r w:rsidRPr="00980B0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บริหารหลักสูตร</w:t>
            </w:r>
            <w:r w:rsidRPr="00980B04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80B0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ประสิทธิภาพ ประสิทธิผลในการผลิตบัณฑิตและโอกาสในการแข่งขัน</w:t>
            </w:r>
          </w:p>
        </w:tc>
      </w:tr>
      <w:tr w:rsidR="00980B04" w:rsidRPr="007D720F" w:rsidTr="001C66BB">
        <w:trPr>
          <w:trHeight w:val="5597"/>
        </w:trPr>
        <w:tc>
          <w:tcPr>
            <w:tcW w:w="3051" w:type="pct"/>
            <w:gridSpan w:val="2"/>
          </w:tcPr>
          <w:p w:rsidR="00980B04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80B04" w:rsidRPr="00786F66" w:rsidRDefault="00980B04" w:rsidP="00786F66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786F66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="00786F66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980B04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980B04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93C3C" w:rsidRDefault="00980B04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980B04" w:rsidRPr="001C66BB" w:rsidRDefault="00980B04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0B04" w:rsidRPr="007D720F" w:rsidTr="00081471">
        <w:trPr>
          <w:trHeight w:val="93"/>
        </w:trPr>
        <w:tc>
          <w:tcPr>
            <w:tcW w:w="367" w:type="pct"/>
            <w:shd w:val="clear" w:color="auto" w:fill="EAF1DD" w:themeFill="accent3" w:themeFillTint="33"/>
          </w:tcPr>
          <w:p w:rsidR="00980B04" w:rsidRPr="002C1BCC" w:rsidRDefault="00786F66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980B04" w:rsidRPr="002D5648" w:rsidRDefault="002D5648" w:rsidP="00081471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D564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ดำเนินงานตามแผนบริหารความเสี่ยง</w:t>
            </w:r>
            <w:r w:rsidRPr="002D5648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D564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</w:t>
            </w:r>
          </w:p>
        </w:tc>
      </w:tr>
      <w:tr w:rsidR="00BA5B13" w:rsidRPr="007D720F" w:rsidTr="00BA5B13">
        <w:trPr>
          <w:trHeight w:val="4825"/>
        </w:trPr>
        <w:tc>
          <w:tcPr>
            <w:tcW w:w="3051" w:type="pct"/>
            <w:gridSpan w:val="2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A5B13" w:rsidRPr="00786F66" w:rsidRDefault="00BA5B13" w:rsidP="00BA5B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193C3C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A5B13" w:rsidRPr="00BA5B13" w:rsidRDefault="00BA5B13" w:rsidP="00BA5B1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980B04" w:rsidRPr="00E57300" w:rsidRDefault="00980B04" w:rsidP="00734A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734AF0" w:rsidRPr="005036C4" w:rsidTr="00081471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7D720F" w:rsidTr="00081471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734AF0" w:rsidRPr="001C66BB" w:rsidRDefault="001C66BB" w:rsidP="001C66B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บริหารงานด้วยหลักธรรมาภิบาลอย่างครบถ้วนทั้ง </w:t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10</w:t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ประการที่อธิบายการดำเนินงานอย่างชัดเจน </w:t>
            </w:r>
          </w:p>
        </w:tc>
      </w:tr>
      <w:tr w:rsidR="00734AF0" w:rsidRPr="007D720F" w:rsidTr="00081471">
        <w:trPr>
          <w:trHeight w:val="3589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081471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734AF0" w:rsidRDefault="00734AF0" w:rsidP="0008147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734AF0" w:rsidRPr="001C66BB" w:rsidRDefault="001C66BB" w:rsidP="00081471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734AF0" w:rsidRPr="007D720F" w:rsidTr="00E57300">
        <w:trPr>
          <w:trHeight w:val="3560"/>
        </w:trPr>
        <w:tc>
          <w:tcPr>
            <w:tcW w:w="3033" w:type="pct"/>
            <w:gridSpan w:val="2"/>
          </w:tcPr>
          <w:p w:rsidR="00734AF0" w:rsidRPr="00193C3C" w:rsidRDefault="00E57300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E5730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AB62D2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734AF0" w:rsidRPr="005119CE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734AF0" w:rsidRPr="007D720F" w:rsidTr="00081471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734AF0" w:rsidRPr="001C66BB" w:rsidRDefault="001C66BB" w:rsidP="001C66BB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การกำกับติดตามผลการดำเนินงานตามแผนการบริหารและแผนพัฒนาบุคลากรสายวิชาการและ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1C66B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สายสนับสนุน </w:t>
            </w:r>
          </w:p>
        </w:tc>
      </w:tr>
      <w:tr w:rsidR="00E57300" w:rsidRPr="007D720F" w:rsidTr="00DF109F">
        <w:trPr>
          <w:trHeight w:val="4464"/>
        </w:trPr>
        <w:tc>
          <w:tcPr>
            <w:tcW w:w="3033" w:type="pct"/>
            <w:gridSpan w:val="2"/>
          </w:tcPr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F109F">
              <w:rPr>
                <w:rFonts w:ascii="TH SarabunPSK" w:hAnsi="TH SarabunPSK" w:cs="TH SarabunPSK"/>
                <w:cs/>
              </w:rPr>
              <w:br/>
            </w:r>
            <w:r w:rsidR="00DF109F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DF109F"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="00DF109F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193C3C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57300" w:rsidRPr="005119CE" w:rsidRDefault="00E57300" w:rsidP="00E5730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734AF0" w:rsidRPr="00AB62D2" w:rsidRDefault="00734AF0" w:rsidP="00734AF0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734AF0" w:rsidRPr="002C1BCC" w:rsidTr="00081471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734AF0" w:rsidRPr="002C1BCC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4AF0" w:rsidRPr="00AB62D2" w:rsidTr="00081471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734AF0" w:rsidRPr="00AB62D2" w:rsidRDefault="00734AF0" w:rsidP="0008147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734AF0" w:rsidRPr="00B70B5F" w:rsidRDefault="00B70B5F" w:rsidP="00B70B5F">
            <w:pPr>
              <w:tabs>
                <w:tab w:val="left" w:pos="426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0B5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การกำกับติดตามส่งเสริมสนับสนุนให้ทุกหน่วยงานในสถาบันมีการดำเนินงานด้านการประกันคุณภาพภายในตามระบบกลไกที่สถาบันกำหนด </w:t>
            </w:r>
            <w:r w:rsidRPr="00B70B5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B70B5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ประกอบด้วย  การควบคุมคุณภาพ  การตรวจสอบคุณภาพ และการประเมินคุณภาพ</w:t>
            </w:r>
          </w:p>
        </w:tc>
      </w:tr>
      <w:tr w:rsidR="00734AF0" w:rsidRPr="00193C3C" w:rsidTr="00081471">
        <w:trPr>
          <w:trHeight w:val="93"/>
        </w:trPr>
        <w:tc>
          <w:tcPr>
            <w:tcW w:w="3033" w:type="pct"/>
            <w:gridSpan w:val="2"/>
          </w:tcPr>
          <w:p w:rsidR="00734AF0" w:rsidRPr="00193C3C" w:rsidRDefault="00BD0DF5" w:rsidP="000814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734AF0" w:rsidRPr="00193C3C" w:rsidRDefault="00BD0DF5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734AF0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34AF0" w:rsidRPr="00193C3C" w:rsidRDefault="00734AF0" w:rsidP="0008147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734AF0" w:rsidRPr="006D25D9" w:rsidRDefault="00734AF0" w:rsidP="00FD442C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734AF0" w:rsidRPr="004124B7" w:rsidTr="007F3F1D">
        <w:trPr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734AF0" w:rsidRPr="004124B7" w:rsidTr="007F3F1D">
        <w:trPr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34AF0" w:rsidRPr="004124B7" w:rsidTr="007F3F1D">
        <w:trPr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734AF0" w:rsidRPr="004124B7" w:rsidTr="007F3F1D">
        <w:trPr>
          <w:trHeight w:val="435"/>
        </w:trPr>
        <w:tc>
          <w:tcPr>
            <w:tcW w:w="4681" w:type="dxa"/>
            <w:shd w:val="clear" w:color="auto" w:fill="FFDDDD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734AF0" w:rsidRPr="002A0B9B" w:rsidRDefault="00734AF0" w:rsidP="0008147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734AF0" w:rsidRPr="002A0B9B" w:rsidRDefault="00734AF0" w:rsidP="0008147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734AF0" w:rsidRPr="004124B7" w:rsidTr="007F3F1D">
        <w:trPr>
          <w:cantSplit/>
          <w:trHeight w:val="452"/>
        </w:trPr>
        <w:tc>
          <w:tcPr>
            <w:tcW w:w="4681" w:type="dxa"/>
            <w:shd w:val="clear" w:color="auto" w:fill="FFDDDD"/>
            <w:vAlign w:val="center"/>
          </w:tcPr>
          <w:p w:rsidR="00734AF0" w:rsidRPr="008067A9" w:rsidRDefault="00734AF0" w:rsidP="0008147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734AF0" w:rsidRPr="008067A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734AF0" w:rsidRPr="006D25D9" w:rsidRDefault="00734AF0" w:rsidP="00FD442C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3"/>
        <w:gridCol w:w="4694"/>
      </w:tblGrid>
      <w:tr w:rsidR="00734AF0" w:rsidRPr="00ED49F1" w:rsidTr="007F3F1D">
        <w:trPr>
          <w:trHeight w:val="448"/>
        </w:trPr>
        <w:tc>
          <w:tcPr>
            <w:tcW w:w="4693" w:type="dxa"/>
            <w:shd w:val="clear" w:color="auto" w:fill="FFDDDD"/>
            <w:vAlign w:val="center"/>
          </w:tcPr>
          <w:p w:rsidR="00734AF0" w:rsidRPr="006D25D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4" w:type="dxa"/>
            <w:shd w:val="clear" w:color="auto" w:fill="FFDDDD"/>
            <w:vAlign w:val="center"/>
          </w:tcPr>
          <w:p w:rsidR="00734AF0" w:rsidRPr="006D25D9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734AF0" w:rsidRPr="00ED49F1" w:rsidTr="007F3F1D">
        <w:trPr>
          <w:trHeight w:val="144"/>
        </w:trPr>
        <w:tc>
          <w:tcPr>
            <w:tcW w:w="4693" w:type="dxa"/>
            <w:shd w:val="clear" w:color="auto" w:fill="EAF1DD" w:themeFill="accent3" w:themeFillTint="33"/>
          </w:tcPr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D49F1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4" w:type="dxa"/>
            <w:shd w:val="clear" w:color="auto" w:fill="EAF1DD" w:themeFill="accent3" w:themeFillTint="33"/>
          </w:tcPr>
          <w:p w:rsidR="00734AF0" w:rsidRPr="00ED49F1" w:rsidRDefault="00734AF0" w:rsidP="0008147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734AF0" w:rsidRPr="00ED49F1" w:rsidTr="007F3F1D">
        <w:trPr>
          <w:trHeight w:val="448"/>
        </w:trPr>
        <w:tc>
          <w:tcPr>
            <w:tcW w:w="4693" w:type="dxa"/>
            <w:shd w:val="clear" w:color="auto" w:fill="FFDDDD"/>
            <w:vAlign w:val="center"/>
          </w:tcPr>
          <w:p w:rsidR="00734AF0" w:rsidRPr="00ED49F1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4" w:type="dxa"/>
            <w:shd w:val="clear" w:color="auto" w:fill="FFDDDD"/>
            <w:vAlign w:val="center"/>
          </w:tcPr>
          <w:p w:rsidR="00734AF0" w:rsidRPr="00ED49F1" w:rsidRDefault="00734AF0" w:rsidP="0008147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734AF0" w:rsidRPr="00ED49F1" w:rsidTr="007F3F1D">
        <w:trPr>
          <w:trHeight w:val="1593"/>
        </w:trPr>
        <w:tc>
          <w:tcPr>
            <w:tcW w:w="4693" w:type="dxa"/>
            <w:shd w:val="clear" w:color="auto" w:fill="EAF1DD" w:themeFill="accent3" w:themeFillTint="33"/>
          </w:tcPr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D49F1" w:rsidRDefault="00734AF0" w:rsidP="0008147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4" w:type="dxa"/>
            <w:shd w:val="clear" w:color="auto" w:fill="EAF1DD" w:themeFill="accent3" w:themeFillTint="33"/>
          </w:tcPr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Default="00734AF0" w:rsidP="0008147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734AF0" w:rsidRPr="00E258D2" w:rsidRDefault="00734AF0" w:rsidP="0008147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016A67" w:rsidRPr="008638D4" w:rsidRDefault="00016A67" w:rsidP="00BD0DF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8638D4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8638D4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016A67" w:rsidP="00016A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Pr="008638D4" w:rsidRDefault="00016A67" w:rsidP="00B70B5F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8638D4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 </w:t>
      </w:r>
    </w:p>
    <w:p w:rsidR="00016A67" w:rsidRPr="00832214" w:rsidRDefault="00016A67" w:rsidP="0083221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A67" w:rsidRDefault="00832214" w:rsidP="006C2B0D">
      <w:pPr>
        <w:tabs>
          <w:tab w:val="left" w:pos="567"/>
          <w:tab w:val="left" w:pos="851"/>
          <w:tab w:val="left" w:pos="1134"/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B70B5F" w:rsidRDefault="00B70B5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442C" w:rsidRDefault="00FD442C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</w:p>
    <w:p w:rsidR="00FD20CF" w:rsidRPr="00832214" w:rsidRDefault="00FD20CF" w:rsidP="00832214">
      <w:pPr>
        <w:tabs>
          <w:tab w:val="left" w:pos="567"/>
          <w:tab w:val="left" w:pos="851"/>
          <w:tab w:val="left" w:pos="1134"/>
          <w:tab w:val="left" w:pos="1418"/>
          <w:tab w:val="left" w:pos="2268"/>
        </w:tabs>
        <w:jc w:val="thaiDistribute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lastRenderedPageBreak/>
        <w:t>ตัวบ่งชี้ที่ 5.2</w:t>
      </w:r>
      <w:r w:rsidR="006C2B0D" w:rsidRPr="00832214">
        <w:rPr>
          <w:rFonts w:ascii="TH Niramit AS" w:hAnsi="TH Niramit AS" w:cs="TH Niramit AS"/>
          <w:b/>
          <w:bCs/>
          <w:cs/>
        </w:rPr>
        <w:tab/>
        <w:t xml:space="preserve"> 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832214">
        <w:rPr>
          <w:rFonts w:ascii="TH Niramit AS" w:hAnsi="TH Niramit AS" w:cs="TH Niramit AS"/>
          <w:b/>
          <w:bCs/>
          <w:cs/>
        </w:rPr>
        <w:t>ผลการบริหาร</w:t>
      </w:r>
      <w:r w:rsidR="00F00DD4" w:rsidRPr="00832214">
        <w:rPr>
          <w:rFonts w:ascii="TH Niramit AS" w:hAnsi="TH Niramit AS" w:cs="TH Niramit AS"/>
          <w:b/>
          <w:bCs/>
          <w:cs/>
        </w:rPr>
        <w:t>งาน</w:t>
      </w:r>
      <w:r w:rsidRPr="00832214">
        <w:rPr>
          <w:rFonts w:ascii="TH Niramit AS" w:hAnsi="TH Niramit AS" w:cs="TH Niramit AS"/>
          <w:b/>
          <w:bCs/>
          <w:cs/>
        </w:rPr>
        <w:t>ของคณะ</w:t>
      </w:r>
    </w:p>
    <w:p w:rsidR="00FD20CF" w:rsidRPr="00832214" w:rsidRDefault="00FD20CF" w:rsidP="00EA0792">
      <w:pPr>
        <w:tabs>
          <w:tab w:val="left" w:pos="2268"/>
        </w:tabs>
        <w:spacing w:before="60"/>
        <w:ind w:right="23"/>
        <w:jc w:val="thaiDistribute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6C2B0D" w:rsidRPr="00832214">
        <w:rPr>
          <w:rFonts w:ascii="TH Niramit AS" w:hAnsi="TH Niramit AS" w:cs="TH Niramit AS"/>
          <w:b/>
          <w:bCs/>
          <w:cs/>
        </w:rPr>
        <w:t xml:space="preserve">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EA0792">
        <w:rPr>
          <w:rFonts w:ascii="TH Niramit AS" w:hAnsi="TH Niramit AS" w:cs="TH Niramit AS"/>
          <w:cs/>
        </w:rPr>
        <w:t>ผลลัพธ์</w:t>
      </w:r>
    </w:p>
    <w:p w:rsidR="00AA2F0D" w:rsidRPr="00832214" w:rsidRDefault="00AA2F0D" w:rsidP="00EA0792">
      <w:pPr>
        <w:tabs>
          <w:tab w:val="left" w:pos="1701"/>
          <w:tab w:val="left" w:pos="2268"/>
        </w:tabs>
        <w:spacing w:before="60"/>
        <w:ind w:right="23"/>
        <w:rPr>
          <w:rFonts w:ascii="TH Niramit AS" w:hAnsi="TH Niramit AS" w:cs="TH Niramit AS"/>
          <w:b/>
          <w:b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วงรอบการประเมิน   </w:t>
      </w:r>
      <w:r w:rsidR="006C2B0D" w:rsidRPr="00832214">
        <w:rPr>
          <w:rFonts w:ascii="TH Niramit AS" w:hAnsi="TH Niramit AS" w:cs="TH Niramit AS"/>
          <w:b/>
          <w:bCs/>
          <w:cs/>
        </w:rPr>
        <w:tab/>
      </w:r>
      <w:r w:rsidRPr="00EA0792">
        <w:rPr>
          <w:rFonts w:ascii="TH Niramit AS" w:hAnsi="TH Niramit AS" w:cs="TH Niramit AS"/>
          <w:cs/>
        </w:rPr>
        <w:t>ปีการศึกษา</w:t>
      </w:r>
    </w:p>
    <w:p w:rsidR="00EA0792" w:rsidRDefault="00EA0792" w:rsidP="00EA0792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2278"/>
        <w:gridCol w:w="2390"/>
      </w:tblGrid>
      <w:tr w:rsidR="00EA0792" w:rsidRPr="003F61EB" w:rsidTr="00DA7A6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EA0792" w:rsidRPr="003F61EB" w:rsidRDefault="00EA0792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2"/>
            <w:shd w:val="clear" w:color="auto" w:fill="FFDDDD"/>
            <w:vAlign w:val="center"/>
          </w:tcPr>
          <w:p w:rsidR="00EA0792" w:rsidRPr="003F61EB" w:rsidRDefault="00EA0792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EA0792" w:rsidRPr="00642504" w:rsidTr="00DA7A61">
        <w:trPr>
          <w:trHeight w:val="971"/>
        </w:trPr>
        <w:tc>
          <w:tcPr>
            <w:tcW w:w="4668" w:type="dxa"/>
            <w:shd w:val="clear" w:color="auto" w:fill="EAF1DD" w:themeFill="accent3" w:themeFillTint="33"/>
            <w:vAlign w:val="center"/>
          </w:tcPr>
          <w:p w:rsidR="00EA0792" w:rsidRPr="00642504" w:rsidRDefault="00EA0792" w:rsidP="00DA7A61">
            <w:pPr>
              <w:jc w:val="center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 w:rsidRPr="00642504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ผศ.ดร.กาญจนา  วงษ์สวัสดิ์</w:t>
            </w:r>
          </w:p>
          <w:p w:rsidR="00EA0792" w:rsidRPr="00642504" w:rsidRDefault="00EA0792" w:rsidP="00DA7A61">
            <w:pPr>
              <w:tabs>
                <w:tab w:val="left" w:pos="601"/>
              </w:tabs>
              <w:ind w:left="319"/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42504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รองอธิการบดีฝ่ายวางแผนและประกันคุณภาพ</w:t>
            </w:r>
          </w:p>
        </w:tc>
        <w:tc>
          <w:tcPr>
            <w:tcW w:w="2278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EA0792" w:rsidRPr="00642504" w:rsidRDefault="00EA0792" w:rsidP="00DA7A61">
            <w:pPr>
              <w:jc w:val="right"/>
            </w:pPr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นางสาวศุภนาฏ</w:t>
            </w:r>
          </w:p>
        </w:tc>
        <w:tc>
          <w:tcPr>
            <w:tcW w:w="2390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:rsidR="00EA0792" w:rsidRPr="00642504" w:rsidRDefault="00EA0792" w:rsidP="00DA7A61">
            <w:r w:rsidRPr="00642504">
              <w:rPr>
                <w:rFonts w:ascii="TH Niramit AS" w:hAnsi="TH Niramit AS" w:cs="TH Niramit AS" w:hint="cs"/>
                <w:sz w:val="28"/>
                <w:szCs w:val="28"/>
                <w:cs/>
              </w:rPr>
              <w:t>บุญชัยศรี</w:t>
            </w:r>
          </w:p>
        </w:tc>
      </w:tr>
    </w:tbl>
    <w:p w:rsidR="0047041C" w:rsidRPr="00832214" w:rsidRDefault="00FD20CF" w:rsidP="009824B4">
      <w:pPr>
        <w:tabs>
          <w:tab w:val="left" w:pos="1560"/>
          <w:tab w:val="left" w:pos="2268"/>
        </w:tabs>
        <w:spacing w:before="240"/>
        <w:jc w:val="thaiDistribute"/>
        <w:rPr>
          <w:rFonts w:ascii="TH Niramit AS" w:hAnsi="TH Niramit AS" w:cs="TH Niramit AS"/>
          <w:sz w:val="28"/>
          <w:szCs w:val="28"/>
        </w:rPr>
      </w:pPr>
      <w:r w:rsidRPr="0083221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47041C">
        <w:rPr>
          <w:rFonts w:ascii="TH SarabunPSK" w:hAnsi="TH SarabunPSK" w:cs="TH SarabunPSK"/>
          <w:b/>
          <w:bCs/>
          <w:cs/>
        </w:rPr>
        <w:t xml:space="preserve">   </w:t>
      </w:r>
      <w:r w:rsidR="006C2B0D" w:rsidRPr="0083221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>ผลการดำเนินงานของคณะจะสามารถสะท้อนได</w:t>
      </w:r>
      <w:r w:rsidR="00832214">
        <w:rPr>
          <w:rFonts w:ascii="TH Niramit AS" w:hAnsi="TH Niramit AS" w:cs="TH Niramit AS"/>
          <w:sz w:val="28"/>
          <w:szCs w:val="28"/>
          <w:cs/>
        </w:rPr>
        <w:t xml:space="preserve">้ว่าในแต่ละสถาบันได้มีการกำกับ </w:t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 xml:space="preserve">ติดตามและสนับสนุนการจัดการเรียนการสอนในแต่ละหลักสูตรของแต่ละคณะให้เป็นไปเกณฑ์มาตรฐานหลักสูตร เกณฑ์มาตรฐานที่เกี่ยวข้องและกรอบมาตรฐานคุณวุฒิระดับอุดมศึกษาแห่งชาติ รวมทั้งมีผลการดำเนินงานในแต่ละพันธกิจ </w:t>
      </w:r>
      <w:r w:rsidR="00EA0792">
        <w:rPr>
          <w:rFonts w:ascii="TH Niramit AS" w:hAnsi="TH Niramit AS" w:cs="TH Niramit AS"/>
          <w:sz w:val="28"/>
          <w:szCs w:val="28"/>
          <w:cs/>
        </w:rPr>
        <w:br/>
      </w:r>
      <w:r w:rsidR="0047041C" w:rsidRPr="00832214">
        <w:rPr>
          <w:rFonts w:ascii="TH Niramit AS" w:hAnsi="TH Niramit AS" w:cs="TH Niramit AS"/>
          <w:sz w:val="28"/>
          <w:szCs w:val="28"/>
          <w:cs/>
        </w:rPr>
        <w:t>การบริหารจัดการอยู่ในระดับใด</w:t>
      </w:r>
    </w:p>
    <w:p w:rsidR="00FD20CF" w:rsidRPr="00832214" w:rsidRDefault="00B9332B" w:rsidP="006C2B0D">
      <w:pPr>
        <w:pStyle w:val="Default"/>
        <w:tabs>
          <w:tab w:val="left" w:pos="1560"/>
        </w:tabs>
        <w:spacing w:before="240"/>
        <w:rPr>
          <w:rFonts w:ascii="TH Niramit AS" w:hAnsi="TH Niramit AS" w:cs="TH Niramit AS"/>
          <w:sz w:val="32"/>
          <w:szCs w:val="32"/>
        </w:rPr>
      </w:pPr>
      <w:r w:rsidRPr="00832214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FD20CF" w:rsidRPr="00832214" w:rsidRDefault="00FD20CF" w:rsidP="00FD20CF">
      <w:pPr>
        <w:pStyle w:val="Default"/>
        <w:tabs>
          <w:tab w:val="left" w:pos="567"/>
          <w:tab w:val="left" w:pos="1560"/>
        </w:tabs>
        <w:rPr>
          <w:rFonts w:ascii="TH Niramit AS" w:hAnsi="TH Niramit AS" w:cs="TH Niramit AS"/>
          <w:b/>
          <w:bCs/>
          <w:sz w:val="28"/>
          <w:szCs w:val="28"/>
          <w:cs/>
        </w:rPr>
      </w:pPr>
      <w:r w:rsidRPr="00832214">
        <w:rPr>
          <w:rFonts w:ascii="TH Niramit AS" w:hAnsi="TH Niramit AS" w:cs="TH Niramit AS"/>
          <w:sz w:val="32"/>
          <w:szCs w:val="32"/>
          <w:cs/>
        </w:rPr>
        <w:t xml:space="preserve">      </w:t>
      </w:r>
      <w:r w:rsidR="0073350F" w:rsidRPr="00832214">
        <w:rPr>
          <w:rFonts w:ascii="TH Niramit AS" w:hAnsi="TH Niramit AS" w:cs="TH Niramit AS"/>
          <w:sz w:val="32"/>
          <w:szCs w:val="32"/>
          <w:cs/>
        </w:rPr>
        <w:tab/>
      </w:r>
      <w:r w:rsidRPr="00832214">
        <w:rPr>
          <w:rFonts w:ascii="TH Niramit AS" w:hAnsi="TH Niramit AS" w:cs="TH Niramit AS"/>
          <w:sz w:val="28"/>
          <w:szCs w:val="28"/>
          <w:cs/>
        </w:rPr>
        <w:t>คะแนนเฉลี่ยของผลการประเมินระดับคณะของทุกคณะ</w:t>
      </w:r>
      <w:r w:rsidRPr="00832214">
        <w:rPr>
          <w:rFonts w:ascii="TH Niramit AS" w:hAnsi="TH Niramit AS" w:cs="TH Niramit AS"/>
          <w:b/>
          <w:bCs/>
          <w:sz w:val="28"/>
          <w:szCs w:val="28"/>
        </w:rPr>
        <w:br/>
      </w:r>
    </w:p>
    <w:p w:rsidR="00FD20CF" w:rsidRPr="00832214" w:rsidRDefault="00FD20CF" w:rsidP="00FD20CF">
      <w:pPr>
        <w:tabs>
          <w:tab w:val="left" w:pos="567"/>
        </w:tabs>
        <w:rPr>
          <w:rFonts w:ascii="TH Niramit AS" w:hAnsi="TH Niramit AS" w:cs="TH Niramit AS"/>
          <w:b/>
          <w:bCs/>
          <w:cs/>
        </w:rPr>
      </w:pPr>
      <w:r w:rsidRPr="00832214">
        <w:rPr>
          <w:rFonts w:ascii="TH Niramit AS" w:hAnsi="TH Niramit AS" w:cs="TH Niramit AS"/>
          <w:b/>
          <w:bCs/>
          <w:cs/>
        </w:rPr>
        <w:t xml:space="preserve">สูตรการคำนวณ </w:t>
      </w:r>
      <w:r w:rsidR="00B9332B" w:rsidRPr="00832214">
        <w:rPr>
          <w:rFonts w:ascii="TH Niramit AS" w:hAnsi="TH Niramit AS" w:cs="TH Niramit AS"/>
          <w:b/>
          <w:bCs/>
          <w:cs/>
        </w:rPr>
        <w:t xml:space="preserve"> </w:t>
      </w:r>
    </w:p>
    <w:p w:rsidR="00FD20CF" w:rsidRPr="00D15972" w:rsidRDefault="007600B0" w:rsidP="00FD20CF">
      <w:pPr>
        <w:tabs>
          <w:tab w:val="left" w:pos="567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84" style="position:absolute;margin-left:125.4pt;margin-top:7.85pt;width:236.8pt;height:53.85pt;z-index:-251613184" arcsize="10923f" strokecolor="black [3213]" strokeweight="1pt">
            <v:textbox style="mso-next-textbox:#_x0000_s1084">
              <w:txbxContent>
                <w:p w:rsidR="00DA7A61" w:rsidRDefault="00DA7A61" w:rsidP="00F5360B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F5360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คะแนนเฉลี่ยข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องผลการประเมินระดับคณะของทุกคณ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ะ</w:t>
                  </w:r>
                </w:p>
                <w:p w:rsidR="00DA7A61" w:rsidRPr="00F5360B" w:rsidRDefault="00DA7A61" w:rsidP="00F5360B">
                  <w:pPr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F5360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จำนวนคณะทั้งหมดในสถาบัน</w:t>
                  </w:r>
                </w:p>
              </w:txbxContent>
            </v:textbox>
          </v:roundrect>
        </w:pict>
      </w:r>
    </w:p>
    <w:p w:rsidR="00F30C68" w:rsidRDefault="007600B0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hAnsi="TH SarabunPSK" w:cs="TH SarabunPSK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46.05pt;margin-top:4.75pt;width:80.05pt;height:23.85pt;z-index:251668480;mso-width-relative:margin;mso-height-relative:margin" filled="f" strokecolor="white">
            <v:textbox style="mso-next-textbox:#_x0000_s1046">
              <w:txbxContent>
                <w:p w:rsidR="00DA7A61" w:rsidRPr="00832214" w:rsidRDefault="00DA7A61" w:rsidP="00FD20CF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83221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line id="_x0000_s1083" style="position:absolute;flip:y;z-index:251702272" from="131.45pt,16.65pt" to="352.55pt,16.65pt" strokecolor="black [3213]" strokeweight="1pt"/>
        </w:pict>
      </w:r>
    </w:p>
    <w:p w:rsidR="00F30C68" w:rsidRDefault="00F30C68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D15972" w:rsidRDefault="00FD20CF" w:rsidP="00FD20CF">
      <w:pPr>
        <w:ind w:right="20"/>
        <w:rPr>
          <w:rFonts w:ascii="TH SarabunPSK" w:hAnsi="TH SarabunPSK" w:cs="TH SarabunPSK"/>
          <w:sz w:val="28"/>
          <w:szCs w:val="28"/>
        </w:rPr>
      </w:pPr>
    </w:p>
    <w:p w:rsidR="00FD20CF" w:rsidRPr="00832214" w:rsidRDefault="006C2B0D" w:rsidP="00FD442C">
      <w:pPr>
        <w:pStyle w:val="Default"/>
        <w:tabs>
          <w:tab w:val="left" w:pos="1560"/>
        </w:tabs>
        <w:spacing w:before="200"/>
        <w:rPr>
          <w:rFonts w:ascii="TH Niramit AS" w:hAnsi="TH Niramit AS" w:cs="TH Niramit AS"/>
          <w:sz w:val="32"/>
          <w:szCs w:val="32"/>
        </w:rPr>
      </w:pPr>
      <w:r w:rsidRPr="00832214">
        <w:rPr>
          <w:rFonts w:ascii="TH Niramit AS" w:hAnsi="TH Niramit AS" w:cs="TH Niramit AS"/>
          <w:b/>
          <w:bCs/>
          <w:sz w:val="32"/>
          <w:szCs w:val="32"/>
          <w:cs/>
        </w:rPr>
        <w:t xml:space="preserve">หมายเหตุ  </w:t>
      </w:r>
    </w:p>
    <w:p w:rsidR="00FD20CF" w:rsidRPr="00832214" w:rsidRDefault="00FD20CF" w:rsidP="00832214">
      <w:pPr>
        <w:pStyle w:val="Default"/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832214">
        <w:rPr>
          <w:rFonts w:ascii="TH Niramit AS" w:hAnsi="TH Niramit AS" w:cs="TH Niramit AS"/>
          <w:sz w:val="32"/>
          <w:szCs w:val="32"/>
          <w:cs/>
        </w:rPr>
        <w:t xml:space="preserve"> </w:t>
      </w:r>
      <w:r w:rsidRPr="00832214">
        <w:rPr>
          <w:rFonts w:ascii="TH Niramit AS" w:hAnsi="TH Niramit AS" w:cs="TH Niramit AS"/>
          <w:sz w:val="32"/>
          <w:szCs w:val="32"/>
        </w:rPr>
        <w:tab/>
      </w:r>
      <w:r w:rsidRPr="00832214">
        <w:rPr>
          <w:rFonts w:ascii="TH Niramit AS" w:hAnsi="TH Niramit AS" w:cs="TH Niramit AS"/>
          <w:sz w:val="28"/>
          <w:szCs w:val="28"/>
          <w:cs/>
        </w:rPr>
        <w:t xml:space="preserve">คณะที่ได้ดำเนินการตามระบบคุณภาพระบบอื่น ๆ ที่คณะกรรมการประกันคุณภาพภายในระดับอุดมศึกษาเห็นชอบ และมีการประเมินตามระบบดังกล่าว ไม่ต้องนำคะแนนผลการประเมินของคณะนั้นมาคำนวณในตัวบ่งชี้ </w:t>
      </w:r>
      <w:r w:rsidR="00832214">
        <w:rPr>
          <w:rFonts w:ascii="TH Niramit AS" w:hAnsi="TH Niramit AS" w:cs="TH Niramit AS"/>
          <w:sz w:val="28"/>
          <w:szCs w:val="28"/>
          <w:cs/>
        </w:rPr>
        <w:br/>
      </w:r>
      <w:r w:rsidRPr="00832214">
        <w:rPr>
          <w:rFonts w:ascii="TH Niramit AS" w:hAnsi="TH Niramit AS" w:cs="TH Niramit AS"/>
          <w:sz w:val="28"/>
          <w:szCs w:val="28"/>
          <w:cs/>
        </w:rPr>
        <w:t>แต่ต้องรายงานผลนี้ให้ครบถ้วน</w:t>
      </w:r>
    </w:p>
    <w:p w:rsidR="00F5360B" w:rsidRDefault="00F5360B" w:rsidP="00F5360B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93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60"/>
        <w:gridCol w:w="3495"/>
        <w:gridCol w:w="1494"/>
        <w:gridCol w:w="1223"/>
        <w:gridCol w:w="1739"/>
      </w:tblGrid>
      <w:tr w:rsidR="00982BB0" w:rsidRPr="00342E1E" w:rsidTr="00982BB0">
        <w:trPr>
          <w:trHeight w:val="398"/>
        </w:trPr>
        <w:tc>
          <w:tcPr>
            <w:tcW w:w="1360" w:type="dxa"/>
            <w:vMerge w:val="restart"/>
            <w:tcBorders>
              <w:right w:val="single" w:sz="4" w:space="0" w:color="auto"/>
            </w:tcBorders>
            <w:shd w:val="clear" w:color="auto" w:fill="FFDDDD"/>
          </w:tcPr>
          <w:p w:rsidR="00982BB0" w:rsidRPr="00982BB0" w:rsidRDefault="00982BB0" w:rsidP="00DA7A61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495" w:type="dxa"/>
            <w:vMerge w:val="restart"/>
            <w:shd w:val="clear" w:color="auto" w:fill="FFDDDD"/>
          </w:tcPr>
          <w:p w:rsidR="00982BB0" w:rsidRPr="00982BB0" w:rsidRDefault="00982BB0" w:rsidP="00982BB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คะแนนเฉลี่ยของผลการประเมิน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982BB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ระดับคณะของทุกคณ</w:t>
            </w:r>
            <w:r w:rsidRPr="00982B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ะ</w:t>
            </w:r>
          </w:p>
        </w:tc>
        <w:tc>
          <w:tcPr>
            <w:tcW w:w="2717" w:type="dxa"/>
            <w:gridSpan w:val="2"/>
            <w:vMerge w:val="restart"/>
            <w:shd w:val="clear" w:color="auto" w:fill="FFDDDD"/>
          </w:tcPr>
          <w:p w:rsidR="00982BB0" w:rsidRPr="00982BB0" w:rsidRDefault="00982BB0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39" w:type="dxa"/>
            <w:vMerge w:val="restart"/>
            <w:shd w:val="clear" w:color="auto" w:fill="FFDDDD"/>
          </w:tcPr>
          <w:p w:rsidR="00982BB0" w:rsidRPr="00982BB0" w:rsidRDefault="00982BB0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982BB0" w:rsidRPr="0092226C" w:rsidTr="00982BB0">
        <w:trPr>
          <w:cantSplit/>
          <w:trHeight w:val="376"/>
        </w:trPr>
        <w:tc>
          <w:tcPr>
            <w:tcW w:w="1360" w:type="dxa"/>
            <w:vMerge/>
            <w:tcBorders>
              <w:right w:val="single" w:sz="4" w:space="0" w:color="auto"/>
            </w:tcBorders>
          </w:tcPr>
          <w:p w:rsidR="00982BB0" w:rsidRPr="00982BB0" w:rsidRDefault="00982BB0" w:rsidP="00DA7A61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3495" w:type="dxa"/>
            <w:vMerge/>
          </w:tcPr>
          <w:p w:rsidR="00982BB0" w:rsidRPr="00982BB0" w:rsidRDefault="00982BB0" w:rsidP="00DA7A61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717" w:type="dxa"/>
            <w:gridSpan w:val="2"/>
            <w:vMerge/>
          </w:tcPr>
          <w:p w:rsidR="00982BB0" w:rsidRPr="00982BB0" w:rsidRDefault="00982BB0" w:rsidP="00DA7A61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739" w:type="dxa"/>
            <w:vMerge/>
          </w:tcPr>
          <w:p w:rsidR="00982BB0" w:rsidRPr="00982BB0" w:rsidRDefault="00982BB0" w:rsidP="00DA7A61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4B52C2" w:rsidRPr="00B94819" w:rsidTr="004B52C2">
        <w:trPr>
          <w:cantSplit/>
          <w:trHeight w:val="454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3495" w:type="dxa"/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52</w:t>
            </w:r>
          </w:p>
        </w:tc>
        <w:tc>
          <w:tcPr>
            <w:tcW w:w="1494" w:type="dxa"/>
            <w:tcBorders>
              <w:right w:val="nil"/>
            </w:tcBorders>
            <w:vAlign w:val="center"/>
          </w:tcPr>
          <w:p w:rsidR="004B52C2" w:rsidRPr="00982BB0" w:rsidRDefault="004B52C2" w:rsidP="004B52C2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23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52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4B52C2" w:rsidRPr="00982BB0" w:rsidRDefault="004B52C2" w:rsidP="004B52C2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92</w:t>
            </w:r>
          </w:p>
        </w:tc>
        <w:tc>
          <w:tcPr>
            <w:tcW w:w="1739" w:type="dxa"/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4B52C2" w:rsidRPr="00B94819" w:rsidTr="004B52C2">
        <w:trPr>
          <w:cantSplit/>
          <w:trHeight w:val="454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3495" w:type="dxa"/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24.64</w:t>
            </w:r>
          </w:p>
        </w:tc>
        <w:tc>
          <w:tcPr>
            <w:tcW w:w="1494" w:type="dxa"/>
            <w:tcBorders>
              <w:right w:val="nil"/>
            </w:tcBorders>
            <w:vAlign w:val="center"/>
          </w:tcPr>
          <w:p w:rsidR="004B52C2" w:rsidRPr="00982BB0" w:rsidRDefault="004B52C2" w:rsidP="004B52C2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24.64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4B52C2" w:rsidRPr="00982BB0" w:rsidRDefault="004B52C2" w:rsidP="004B52C2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4.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11</w:t>
            </w:r>
          </w:p>
        </w:tc>
        <w:tc>
          <w:tcPr>
            <w:tcW w:w="1739" w:type="dxa"/>
            <w:vAlign w:val="center"/>
          </w:tcPr>
          <w:p w:rsidR="004B52C2" w:rsidRPr="00982BB0" w:rsidRDefault="004B52C2" w:rsidP="00EF3F5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4B52C2" w:rsidRPr="00B94819" w:rsidTr="004B52C2">
        <w:trPr>
          <w:cantSplit/>
          <w:trHeight w:val="454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3495" w:type="dxa"/>
            <w:vAlign w:val="center"/>
          </w:tcPr>
          <w:p w:rsidR="004B52C2" w:rsidRPr="00982BB0" w:rsidRDefault="004B52C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26.10</w:t>
            </w:r>
          </w:p>
        </w:tc>
        <w:tc>
          <w:tcPr>
            <w:tcW w:w="1494" w:type="dxa"/>
            <w:tcBorders>
              <w:right w:val="nil"/>
            </w:tcBorders>
            <w:vAlign w:val="center"/>
          </w:tcPr>
          <w:p w:rsidR="004B52C2" w:rsidRPr="00982BB0" w:rsidRDefault="004B52C2" w:rsidP="004B52C2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26.10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4B52C2" w:rsidRPr="00982BB0" w:rsidRDefault="004B52C2" w:rsidP="004B52C2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</w:t>
            </w: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4.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35</w:t>
            </w:r>
          </w:p>
        </w:tc>
        <w:tc>
          <w:tcPr>
            <w:tcW w:w="1739" w:type="dxa"/>
            <w:vAlign w:val="center"/>
          </w:tcPr>
          <w:p w:rsidR="004B52C2" w:rsidRPr="00982BB0" w:rsidRDefault="004B52C2" w:rsidP="00EF3F5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982BB0"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FD20CF" w:rsidRPr="0047041C" w:rsidRDefault="00FD20CF" w:rsidP="00FD20CF">
      <w:pPr>
        <w:tabs>
          <w:tab w:val="left" w:pos="567"/>
          <w:tab w:val="left" w:pos="1418"/>
        </w:tabs>
        <w:rPr>
          <w:rFonts w:ascii="TH SarabunPSK" w:hAnsi="TH SarabunPSK" w:cs="TH SarabunPSK"/>
          <w:b/>
          <w:bCs/>
        </w:rPr>
      </w:pPr>
      <w:r w:rsidRPr="0047041C">
        <w:rPr>
          <w:rFonts w:ascii="TH SarabunPSK" w:hAnsi="TH SarabunPSK" w:cs="TH SarabunPSK"/>
          <w:cs/>
        </w:rPr>
        <w:tab/>
      </w:r>
    </w:p>
    <w:p w:rsidR="00FD442C" w:rsidRDefault="00FD442C" w:rsidP="00436A30">
      <w:pPr>
        <w:tabs>
          <w:tab w:val="left" w:pos="1418"/>
        </w:tabs>
        <w:ind w:right="20"/>
        <w:rPr>
          <w:rFonts w:ascii="TH Niramit AS" w:hAnsi="TH Niramit AS" w:cs="TH Niramit AS"/>
          <w:b/>
          <w:bCs/>
        </w:rPr>
      </w:pPr>
    </w:p>
    <w:p w:rsidR="00001247" w:rsidRDefault="000971CD" w:rsidP="00436A30">
      <w:pPr>
        <w:tabs>
          <w:tab w:val="left" w:pos="1418"/>
        </w:tabs>
        <w:ind w:right="20"/>
        <w:rPr>
          <w:rFonts w:ascii="TH Niramit AS" w:hAnsi="TH Niramit AS" w:cs="TH Niramit AS"/>
        </w:rPr>
      </w:pPr>
      <w:r w:rsidRPr="00832214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6"/>
        <w:gridCol w:w="4636"/>
      </w:tblGrid>
      <w:tr w:rsidR="004B52C2" w:rsidRPr="003F61EB" w:rsidTr="004B52C2">
        <w:trPr>
          <w:cantSplit/>
          <w:trHeight w:val="454"/>
        </w:trPr>
        <w:tc>
          <w:tcPr>
            <w:tcW w:w="4636" w:type="dxa"/>
            <w:shd w:val="clear" w:color="auto" w:fill="FFDDDD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4636" w:type="dxa"/>
            <w:shd w:val="clear" w:color="auto" w:fill="FFDDDD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คะแนนเฉลี่ยของผลการประเมิน</w:t>
            </w:r>
          </w:p>
        </w:tc>
      </w:tr>
      <w:tr w:rsidR="004B52C2" w:rsidRPr="00642504" w:rsidTr="002E3145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1. คณะครุศาสตร์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4B52C2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2. คณะมนุษยศาสตร์และสังคมศาสตร์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4B52C2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3. คณะวิทยาการจัดการ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4B52C2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4. คณะวิทยาศาสตร์และเทคโนโลยี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4B52C2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5. คณะเทคโนโลยีการเกษตร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4B52C2">
        <w:trPr>
          <w:cantSplit/>
          <w:trHeight w:val="454"/>
        </w:trPr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6653A">
              <w:rPr>
                <w:rFonts w:ascii="TH Niramit AS" w:hAnsi="TH Niramit AS" w:cs="TH Niramit AS"/>
                <w:sz w:val="28"/>
                <w:szCs w:val="28"/>
                <w:cs/>
              </w:rPr>
              <w:t>6. คณะเทคโนโลยีอุตสาหกรรม</w:t>
            </w:r>
          </w:p>
        </w:tc>
        <w:tc>
          <w:tcPr>
            <w:tcW w:w="4636" w:type="dxa"/>
            <w:shd w:val="clear" w:color="auto" w:fill="auto"/>
            <w:vAlign w:val="bottom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32214">
              <w:rPr>
                <w:rFonts w:ascii="TH Niramit AS" w:hAnsi="TH Niramit AS" w:cs="TH Niramit AS"/>
                <w:sz w:val="28"/>
                <w:szCs w:val="28"/>
                <w:cs/>
              </w:rPr>
              <w:t>............... คะแนน</w:t>
            </w:r>
          </w:p>
        </w:tc>
      </w:tr>
      <w:tr w:rsidR="004B52C2" w:rsidRPr="00642504" w:rsidTr="00DA7A61">
        <w:trPr>
          <w:cantSplit/>
          <w:trHeight w:val="454"/>
        </w:trPr>
        <w:tc>
          <w:tcPr>
            <w:tcW w:w="4636" w:type="dxa"/>
            <w:shd w:val="clear" w:color="auto" w:fill="EAF1DD" w:themeFill="accent3" w:themeFillTint="33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ผลรวมคะแนนประเมินของทุกคณะ</w:t>
            </w:r>
          </w:p>
        </w:tc>
        <w:tc>
          <w:tcPr>
            <w:tcW w:w="4636" w:type="dxa"/>
            <w:shd w:val="clear" w:color="auto" w:fill="EAF1DD" w:themeFill="accent3" w:themeFillTint="33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  <w:tr w:rsidR="004B52C2" w:rsidRPr="00642504" w:rsidTr="00DA7A61">
        <w:trPr>
          <w:cantSplit/>
          <w:trHeight w:val="454"/>
        </w:trPr>
        <w:tc>
          <w:tcPr>
            <w:tcW w:w="4636" w:type="dxa"/>
            <w:shd w:val="clear" w:color="auto" w:fill="EAF1DD" w:themeFill="accent3" w:themeFillTint="33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จำนวนคณะทั้งหมดในสถาบัน</w:t>
            </w:r>
          </w:p>
        </w:tc>
        <w:tc>
          <w:tcPr>
            <w:tcW w:w="4636" w:type="dxa"/>
            <w:shd w:val="clear" w:color="auto" w:fill="EAF1DD" w:themeFill="accent3" w:themeFillTint="33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46653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6  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</w:tr>
      <w:tr w:rsidR="004B52C2" w:rsidRPr="00642504" w:rsidTr="00DA7A61">
        <w:trPr>
          <w:cantSplit/>
          <w:trHeight w:val="454"/>
        </w:trPr>
        <w:tc>
          <w:tcPr>
            <w:tcW w:w="4636" w:type="dxa"/>
            <w:shd w:val="clear" w:color="auto" w:fill="FFDDDD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636" w:type="dxa"/>
            <w:shd w:val="clear" w:color="auto" w:fill="FFDDDD"/>
            <w:vAlign w:val="center"/>
          </w:tcPr>
          <w:p w:rsidR="004B52C2" w:rsidRPr="0046653A" w:rsidRDefault="004B52C2" w:rsidP="004B52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Pr="0046653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</w:t>
            </w:r>
            <w:r w:rsidRPr="0046653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Pr="0046653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 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) = 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Pr="0046653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46653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3C6401" w:rsidRPr="00FF26D4" w:rsidRDefault="003C6401" w:rsidP="003C6401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6"/>
        <w:gridCol w:w="7872"/>
      </w:tblGrid>
      <w:tr w:rsidR="003C6401" w:rsidRPr="004124B7" w:rsidTr="00FD442C">
        <w:trPr>
          <w:cantSplit/>
          <w:trHeight w:val="454"/>
        </w:trPr>
        <w:tc>
          <w:tcPr>
            <w:tcW w:w="1416" w:type="dxa"/>
            <w:shd w:val="clear" w:color="auto" w:fill="FFDDDD"/>
            <w:vAlign w:val="center"/>
          </w:tcPr>
          <w:p w:rsidR="003C6401" w:rsidRPr="000E1D41" w:rsidRDefault="003C6401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72" w:type="dxa"/>
            <w:shd w:val="clear" w:color="auto" w:fill="FFDDDD"/>
            <w:vAlign w:val="center"/>
          </w:tcPr>
          <w:p w:rsidR="003C6401" w:rsidRPr="000E1D41" w:rsidRDefault="003C6401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3C6401" w:rsidRPr="004124B7" w:rsidTr="00FD442C">
        <w:trPr>
          <w:cantSplit/>
          <w:trHeight w:val="454"/>
        </w:trPr>
        <w:tc>
          <w:tcPr>
            <w:tcW w:w="1416" w:type="dxa"/>
            <w:shd w:val="clear" w:color="auto" w:fill="EAF1DD" w:themeFill="accent3" w:themeFillTint="33"/>
            <w:vAlign w:val="center"/>
          </w:tcPr>
          <w:p w:rsidR="003C6401" w:rsidRPr="000E1D4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872" w:type="dxa"/>
            <w:shd w:val="clear" w:color="auto" w:fill="EAF1DD" w:themeFill="accent3" w:themeFillTint="33"/>
          </w:tcPr>
          <w:p w:rsidR="003C6401" w:rsidRPr="000E1D41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3C6401" w:rsidRPr="004124B7" w:rsidTr="00FD442C">
        <w:trPr>
          <w:cantSplit/>
          <w:trHeight w:val="454"/>
        </w:trPr>
        <w:tc>
          <w:tcPr>
            <w:tcW w:w="1416" w:type="dxa"/>
            <w:shd w:val="clear" w:color="auto" w:fill="EAF1DD" w:themeFill="accent3" w:themeFillTint="33"/>
            <w:vAlign w:val="center"/>
          </w:tcPr>
          <w:p w:rsidR="003C6401" w:rsidRPr="000E1D4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872" w:type="dxa"/>
            <w:shd w:val="clear" w:color="auto" w:fill="EAF1DD" w:themeFill="accent3" w:themeFillTint="33"/>
          </w:tcPr>
          <w:p w:rsidR="003C6401" w:rsidRPr="000E1D41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3C6401" w:rsidRPr="006D25D9" w:rsidRDefault="003C6401" w:rsidP="00FD442C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34"/>
        <w:gridCol w:w="4634"/>
      </w:tblGrid>
      <w:tr w:rsidR="003C6401" w:rsidRPr="004124B7" w:rsidTr="00A35ADD">
        <w:trPr>
          <w:cantSplit/>
          <w:trHeight w:val="454"/>
        </w:trPr>
        <w:tc>
          <w:tcPr>
            <w:tcW w:w="4634" w:type="dxa"/>
            <w:shd w:val="clear" w:color="auto" w:fill="FFDDDD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34" w:type="dxa"/>
            <w:shd w:val="clear" w:color="auto" w:fill="EAF1DD" w:themeFill="accent3" w:themeFillTint="33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3C6401" w:rsidRPr="004124B7" w:rsidTr="00A35ADD">
        <w:trPr>
          <w:cantSplit/>
          <w:trHeight w:val="454"/>
        </w:trPr>
        <w:tc>
          <w:tcPr>
            <w:tcW w:w="4634" w:type="dxa"/>
            <w:shd w:val="clear" w:color="auto" w:fill="FFDDDD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34" w:type="dxa"/>
            <w:shd w:val="clear" w:color="auto" w:fill="EAF1DD" w:themeFill="accent3" w:themeFillTint="33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C6401" w:rsidRPr="004124B7" w:rsidTr="00A35ADD">
        <w:trPr>
          <w:cantSplit/>
          <w:trHeight w:val="454"/>
        </w:trPr>
        <w:tc>
          <w:tcPr>
            <w:tcW w:w="4634" w:type="dxa"/>
            <w:shd w:val="clear" w:color="auto" w:fill="FFDDDD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34" w:type="dxa"/>
            <w:shd w:val="clear" w:color="auto" w:fill="EAF1DD" w:themeFill="accent3" w:themeFillTint="33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3C6401" w:rsidRPr="004124B7" w:rsidTr="00A35ADD">
        <w:trPr>
          <w:cantSplit/>
          <w:trHeight w:val="454"/>
        </w:trPr>
        <w:tc>
          <w:tcPr>
            <w:tcW w:w="4634" w:type="dxa"/>
            <w:shd w:val="clear" w:color="auto" w:fill="FFDDDD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34" w:type="dxa"/>
            <w:shd w:val="clear" w:color="auto" w:fill="EAF1DD" w:themeFill="accent3" w:themeFillTint="33"/>
          </w:tcPr>
          <w:p w:rsidR="003C6401" w:rsidRPr="002A0B9B" w:rsidRDefault="003C6401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3C6401" w:rsidRPr="002A0B9B" w:rsidRDefault="003C6401" w:rsidP="00DA7A6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3C6401" w:rsidRPr="004124B7" w:rsidTr="00A35ADD">
        <w:trPr>
          <w:cantSplit/>
          <w:trHeight w:val="454"/>
        </w:trPr>
        <w:tc>
          <w:tcPr>
            <w:tcW w:w="4634" w:type="dxa"/>
            <w:shd w:val="clear" w:color="auto" w:fill="FFDDDD"/>
            <w:vAlign w:val="center"/>
          </w:tcPr>
          <w:p w:rsidR="003C6401" w:rsidRPr="008067A9" w:rsidRDefault="003C6401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34" w:type="dxa"/>
            <w:shd w:val="clear" w:color="auto" w:fill="EAF1DD" w:themeFill="accent3" w:themeFillTint="33"/>
            <w:vAlign w:val="center"/>
          </w:tcPr>
          <w:p w:rsidR="003C6401" w:rsidRPr="008067A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3C6401" w:rsidRPr="006D25D9" w:rsidRDefault="003C6401" w:rsidP="00FD442C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3C6401" w:rsidRPr="00ED49F1" w:rsidTr="00A35ADD">
        <w:trPr>
          <w:cantSplit/>
          <w:trHeight w:val="437"/>
        </w:trPr>
        <w:tc>
          <w:tcPr>
            <w:tcW w:w="4621" w:type="dxa"/>
            <w:shd w:val="clear" w:color="auto" w:fill="FFDDDD"/>
            <w:vAlign w:val="center"/>
          </w:tcPr>
          <w:p w:rsidR="003C6401" w:rsidRPr="006D25D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22" w:type="dxa"/>
            <w:shd w:val="clear" w:color="auto" w:fill="FFDDDD"/>
            <w:vAlign w:val="center"/>
          </w:tcPr>
          <w:p w:rsidR="003C6401" w:rsidRPr="006D25D9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3C6401" w:rsidRPr="00ED49F1" w:rsidTr="00A35ADD">
        <w:trPr>
          <w:trHeight w:val="1161"/>
        </w:trPr>
        <w:tc>
          <w:tcPr>
            <w:tcW w:w="4621" w:type="dxa"/>
            <w:shd w:val="clear" w:color="auto" w:fill="EAF1DD" w:themeFill="accent3" w:themeFillTint="33"/>
          </w:tcPr>
          <w:p w:rsidR="00C918AB" w:rsidRPr="006E0600" w:rsidRDefault="00C918AB" w:rsidP="00DA7A61">
            <w:pPr>
              <w:rPr>
                <w:cs/>
              </w:rPr>
            </w:pPr>
          </w:p>
        </w:tc>
        <w:tc>
          <w:tcPr>
            <w:tcW w:w="4622" w:type="dxa"/>
            <w:shd w:val="clear" w:color="auto" w:fill="EAF1DD" w:themeFill="accent3" w:themeFillTint="33"/>
          </w:tcPr>
          <w:p w:rsidR="003C6401" w:rsidRPr="006E0600" w:rsidRDefault="003C6401" w:rsidP="00DA7A61">
            <w:pPr>
              <w:rPr>
                <w:cs/>
              </w:rPr>
            </w:pPr>
            <w:bookmarkStart w:id="0" w:name="_GoBack"/>
            <w:bookmarkEnd w:id="0"/>
          </w:p>
        </w:tc>
      </w:tr>
      <w:tr w:rsidR="003C6401" w:rsidRPr="00ED49F1" w:rsidTr="00A35ADD">
        <w:trPr>
          <w:cantSplit/>
          <w:trHeight w:val="437"/>
        </w:trPr>
        <w:tc>
          <w:tcPr>
            <w:tcW w:w="4621" w:type="dxa"/>
            <w:shd w:val="clear" w:color="auto" w:fill="FFDDDD"/>
            <w:vAlign w:val="center"/>
          </w:tcPr>
          <w:p w:rsidR="003C6401" w:rsidRPr="00ED49F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22" w:type="dxa"/>
            <w:shd w:val="clear" w:color="auto" w:fill="FFDDDD"/>
            <w:vAlign w:val="center"/>
          </w:tcPr>
          <w:p w:rsidR="003C6401" w:rsidRPr="00ED49F1" w:rsidRDefault="003C6401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3C6401" w:rsidRPr="00ED49F1" w:rsidTr="00A35ADD">
        <w:trPr>
          <w:trHeight w:val="1224"/>
        </w:trPr>
        <w:tc>
          <w:tcPr>
            <w:tcW w:w="4621" w:type="dxa"/>
            <w:shd w:val="clear" w:color="auto" w:fill="EAF1DD" w:themeFill="accent3" w:themeFillTint="33"/>
          </w:tcPr>
          <w:p w:rsidR="003C6401" w:rsidRDefault="003C6401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3C6401" w:rsidRPr="00ED49F1" w:rsidRDefault="003C6401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22" w:type="dxa"/>
            <w:shd w:val="clear" w:color="auto" w:fill="EAF1DD" w:themeFill="accent3" w:themeFillTint="33"/>
          </w:tcPr>
          <w:p w:rsidR="003C6401" w:rsidRPr="00E258D2" w:rsidRDefault="003C6401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9A73D1" w:rsidRPr="00B05E23" w:rsidRDefault="009A73D1" w:rsidP="009A73D1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Default="009A73D1" w:rsidP="009A73D1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3C640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C6401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</w:t>
      </w:r>
    </w:p>
    <w:p w:rsidR="009A73D1" w:rsidRPr="003C6401" w:rsidRDefault="009A73D1" w:rsidP="003C6401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73D1" w:rsidRPr="0011311C" w:rsidRDefault="009A73D1" w:rsidP="009A73D1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C6401" w:rsidRDefault="009A73D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3C6401" w:rsidRDefault="003C6401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5040B0" w:rsidRDefault="005040B0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</w:p>
    <w:p w:rsidR="00FD20CF" w:rsidRPr="009A73D1" w:rsidRDefault="00FD20CF" w:rsidP="009A73D1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5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3</w:t>
      </w:r>
      <w:r w:rsidR="00992975" w:rsidRPr="009A73D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992975" w:rsidRPr="009A73D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ระบบกำกับการประกันคุณภาพหลักสูตรและคณะ</w:t>
      </w:r>
    </w:p>
    <w:p w:rsidR="000971CD" w:rsidRPr="009A73D1" w:rsidRDefault="00FD20CF" w:rsidP="009824B4">
      <w:pPr>
        <w:tabs>
          <w:tab w:val="left" w:pos="1560"/>
          <w:tab w:val="left" w:pos="1843"/>
          <w:tab w:val="left" w:pos="2127"/>
        </w:tabs>
        <w:spacing w:before="20"/>
        <w:ind w:right="23"/>
        <w:jc w:val="thaiDistribute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="00992975" w:rsidRPr="009A73D1">
        <w:rPr>
          <w:rFonts w:ascii="TH Niramit AS" w:hAnsi="TH Niramit AS" w:cs="TH Niramit AS"/>
          <w:b/>
          <w:bCs/>
          <w:cs/>
        </w:rPr>
        <w:t xml:space="preserve">   </w:t>
      </w:r>
      <w:r w:rsidR="00992975" w:rsidRPr="009A73D1">
        <w:rPr>
          <w:rFonts w:ascii="TH Niramit AS" w:hAnsi="TH Niramit AS" w:cs="TH Niramit AS"/>
          <w:b/>
          <w:bCs/>
          <w:cs/>
        </w:rPr>
        <w:tab/>
      </w:r>
      <w:r w:rsidR="009A73D1">
        <w:rPr>
          <w:rFonts w:ascii="TH Niramit AS" w:hAnsi="TH Niramit AS" w:cs="TH Niramit AS" w:hint="cs"/>
          <w:b/>
          <w:bCs/>
          <w:cs/>
        </w:rPr>
        <w:t xml:space="preserve"> </w:t>
      </w:r>
      <w:r w:rsidR="009A73D1">
        <w:rPr>
          <w:rFonts w:ascii="TH Niramit AS" w:hAnsi="TH Niramit AS" w:cs="TH Niramit AS" w:hint="cs"/>
          <w:b/>
          <w:bCs/>
          <w:cs/>
        </w:rPr>
        <w:tab/>
      </w:r>
      <w:r w:rsidR="00992975" w:rsidRPr="00CF4AE3">
        <w:rPr>
          <w:rFonts w:ascii="TH Niramit AS" w:hAnsi="TH Niramit AS" w:cs="TH Niramit AS"/>
          <w:cs/>
        </w:rPr>
        <w:t>กระบวนการ</w:t>
      </w:r>
    </w:p>
    <w:p w:rsidR="000971CD" w:rsidRPr="009A73D1" w:rsidRDefault="000971CD" w:rsidP="009824B4">
      <w:pPr>
        <w:tabs>
          <w:tab w:val="left" w:pos="1560"/>
          <w:tab w:val="left" w:pos="1843"/>
          <w:tab w:val="left" w:pos="2127"/>
        </w:tabs>
        <w:spacing w:before="20"/>
        <w:ind w:right="23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992975" w:rsidRPr="009A73D1">
        <w:rPr>
          <w:rFonts w:ascii="TH Niramit AS" w:hAnsi="TH Niramit AS" w:cs="TH Niramit AS"/>
          <w:b/>
          <w:bCs/>
          <w:cs/>
        </w:rPr>
        <w:t xml:space="preserve"> </w:t>
      </w:r>
      <w:r w:rsidR="00992975" w:rsidRPr="009A73D1">
        <w:rPr>
          <w:rFonts w:ascii="TH Niramit AS" w:hAnsi="TH Niramit AS" w:cs="TH Niramit A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ปีการศึกษา</w:t>
      </w:r>
    </w:p>
    <w:p w:rsidR="000971CD" w:rsidRDefault="000971CD" w:rsidP="009824B4">
      <w:pPr>
        <w:tabs>
          <w:tab w:val="left" w:pos="1560"/>
          <w:tab w:val="left" w:pos="1843"/>
        </w:tabs>
        <w:spacing w:before="20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2126"/>
        <w:gridCol w:w="1823"/>
      </w:tblGrid>
      <w:tr w:rsidR="00CF4AE3" w:rsidRPr="003F61EB" w:rsidTr="00DA7A61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CF4AE3" w:rsidRPr="003F61EB" w:rsidRDefault="00CF4AE3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CF4AE3" w:rsidRPr="003F61EB" w:rsidRDefault="00CF4AE3" w:rsidP="00DA7A61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F4AE3" w:rsidRPr="008A213D" w:rsidTr="00CF4AE3">
        <w:trPr>
          <w:cantSplit/>
          <w:trHeight w:val="20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CF4AE3" w:rsidRPr="00CF4AE3" w:rsidRDefault="00CF4AE3" w:rsidP="00CF4AE3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spacing w:before="120"/>
              <w:ind w:firstLine="460"/>
              <w:rPr>
                <w:rFonts w:ascii="TH Niramit AS" w:hAnsi="TH Niramit AS" w:cs="TH Niramit AS"/>
                <w:sz w:val="28"/>
                <w:szCs w:val="28"/>
              </w:rPr>
            </w:pPr>
            <w:r w:rsidRPr="00CF4AE3">
              <w:rPr>
                <w:rFonts w:ascii="TH Niramit AS" w:hAnsi="TH Niramit AS" w:cs="TH Niramit AS" w:hint="cs"/>
                <w:sz w:val="28"/>
                <w:szCs w:val="28"/>
                <w:cs/>
              </w:rPr>
              <w:t>1.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ผู้ช่วยศาสตราจารย์นันทิยา   ผิวงาม          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 w:rsidRPr="00CF4AE3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 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รองอธิการบดีฝ่ายวิชาการ</w:t>
            </w:r>
          </w:p>
          <w:p w:rsidR="00CF4AE3" w:rsidRPr="00CF4AE3" w:rsidRDefault="00CF4AE3" w:rsidP="00CF4AE3">
            <w:pPr>
              <w:tabs>
                <w:tab w:val="left" w:pos="601"/>
              </w:tabs>
              <w:ind w:firstLine="460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2.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ผู้ช่วยศาสตราจารย์ ดร.กาญจนา  วงษ์สวัสดิ์</w:t>
            </w:r>
          </w:p>
          <w:p w:rsidR="00CF4AE3" w:rsidRPr="00CF4AE3" w:rsidRDefault="00CF4AE3" w:rsidP="00CF4AE3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     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รองอธิการบดีฝ่ายวางแผนและประกันคุณภาพ</w:t>
            </w: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</w:tcPr>
          <w:p w:rsidR="00CF4AE3" w:rsidRPr="009F7508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1. อาจารย์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ดร.พจมาน</w:t>
            </w:r>
          </w:p>
        </w:tc>
        <w:tc>
          <w:tcPr>
            <w:tcW w:w="1823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ชำนาญกิจ</w:t>
            </w:r>
          </w:p>
        </w:tc>
      </w:tr>
      <w:tr w:rsidR="00CF4AE3" w:rsidRPr="008A213D" w:rsidTr="00CF4AE3">
        <w:trPr>
          <w:cantSplit/>
          <w:trHeight w:val="53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CF4AE3" w:rsidRPr="008F2B08" w:rsidRDefault="00CF4AE3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</w:tcPr>
          <w:p w:rsidR="00CF4AE3" w:rsidRPr="009F7508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2.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นางสาวกมลชนก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อินทรพรหมมา</w:t>
            </w:r>
          </w:p>
        </w:tc>
      </w:tr>
      <w:tr w:rsidR="00CF4AE3" w:rsidRPr="008A213D" w:rsidTr="009824B4">
        <w:trPr>
          <w:cantSplit/>
          <w:trHeight w:val="53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CF4AE3" w:rsidRPr="008F2B08" w:rsidRDefault="00CF4AE3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CF4AE3" w:rsidRPr="009F7508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3.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นางสาวบุญยรัตน์</w:t>
            </w:r>
          </w:p>
        </w:tc>
        <w:tc>
          <w:tcPr>
            <w:tcW w:w="1823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CF4AE3" w:rsidRPr="008A213D" w:rsidRDefault="00CF4AE3" w:rsidP="00CF4AE3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>พลวงศ์ษา</w:t>
            </w:r>
          </w:p>
        </w:tc>
      </w:tr>
    </w:tbl>
    <w:p w:rsidR="00052854" w:rsidRPr="009A73D1" w:rsidRDefault="00052854" w:rsidP="009824B4">
      <w:pPr>
        <w:pStyle w:val="Default"/>
        <w:tabs>
          <w:tab w:val="left" w:pos="2127"/>
        </w:tabs>
        <w:spacing w:before="12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9A73D1">
        <w:rPr>
          <w:rFonts w:ascii="TH Niramit AS" w:hAnsi="TH Niramit AS" w:cs="TH Niramit AS"/>
          <w:sz w:val="28"/>
          <w:szCs w:val="28"/>
          <w:cs/>
        </w:rPr>
        <w:t xml:space="preserve">     </w:t>
      </w:r>
      <w:r w:rsidR="009A73D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9A73D1">
        <w:rPr>
          <w:rFonts w:ascii="TH Niramit AS" w:hAnsi="TH Niramit AS" w:cs="TH Niramit AS" w:hint="cs"/>
          <w:sz w:val="28"/>
          <w:szCs w:val="28"/>
          <w:cs/>
        </w:rPr>
        <w:tab/>
      </w:r>
      <w:r w:rsidRPr="009A73D1">
        <w:rPr>
          <w:rFonts w:ascii="TH Niramit AS" w:hAnsi="TH Niramit AS" w:cs="TH Niramit AS"/>
          <w:sz w:val="28"/>
          <w:szCs w:val="28"/>
          <w:cs/>
        </w:rPr>
        <w:t xml:space="preserve">สถาบันมีหน้าที่กำกับการดำเนินการประกันคุณภาพการศึกษาระดับหลักสูตรและคณะ </w:t>
      </w:r>
      <w:r w:rsidRPr="009A73D1">
        <w:rPr>
          <w:rFonts w:ascii="TH Niramit AS" w:hAnsi="TH Niramit AS" w:cs="TH Niramit AS"/>
          <w:sz w:val="28"/>
          <w:szCs w:val="28"/>
          <w:cs/>
        </w:rPr>
        <w:br/>
        <w:t>โดยมีการดำเนินการตั้งแต่  การควบคุมคุณภาพ  การติดตามตรวจสอบคุณภาพ  และการพัฒนาคุณภาพ การพัฒนา</w:t>
      </w:r>
      <w:r w:rsidR="009A73D1">
        <w:rPr>
          <w:rFonts w:ascii="TH Niramit AS" w:hAnsi="TH Niramit AS" w:cs="TH Niramit AS"/>
          <w:sz w:val="28"/>
          <w:szCs w:val="28"/>
          <w:cs/>
        </w:rPr>
        <w:br/>
      </w:r>
      <w:r w:rsidRPr="009A73D1">
        <w:rPr>
          <w:rFonts w:ascii="TH Niramit AS" w:hAnsi="TH Niramit AS" w:cs="TH Niramit AS"/>
          <w:sz w:val="28"/>
          <w:szCs w:val="28"/>
          <w:cs/>
        </w:rPr>
        <w:t>ตัวบ่งชี้และเกณฑ์การประเมินจะมุ่งไปที่ระบบการประกันคุณภาพการศึกษามากกว่าการประเมินคุณภาพ  เพื่อให้สามารถส่งเสริม สนับสนุน กำกับติดตาม การดำเนินงานให้เป็นไปตามที่กำหนด สะท้อนการจัดการศึกษาอย่างมีคุณภาพ</w:t>
      </w:r>
    </w:p>
    <w:p w:rsidR="00052854" w:rsidRPr="009A73D1" w:rsidRDefault="00052854" w:rsidP="009824B4">
      <w:pPr>
        <w:autoSpaceDE w:val="0"/>
        <w:autoSpaceDN w:val="0"/>
        <w:adjustRightInd w:val="0"/>
        <w:spacing w:before="20"/>
        <w:rPr>
          <w:rFonts w:ascii="TH Niramit AS" w:hAnsi="TH Niramit AS" w:cs="TH Niramit AS"/>
          <w:color w:val="000000"/>
        </w:rPr>
      </w:pPr>
      <w:r w:rsidRPr="009A73D1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  </w:t>
      </w:r>
      <w:r w:rsidRPr="009A73D1">
        <w:rPr>
          <w:rFonts w:ascii="TH Niramit AS" w:eastAsia="CordiaNew" w:hAnsi="TH Niramit AS" w:cs="TH Niramit AS"/>
          <w:cs/>
        </w:rPr>
        <w:t xml:space="preserve">  </w:t>
      </w:r>
      <w:r w:rsidRPr="009A73D1">
        <w:rPr>
          <w:rFonts w:ascii="TH Niramit AS" w:hAnsi="TH Niramit AS" w:cs="TH Niramit AS"/>
        </w:rPr>
        <w:tab/>
      </w:r>
    </w:p>
    <w:p w:rsidR="00052854" w:rsidRPr="00CF4AE3" w:rsidRDefault="00052854" w:rsidP="00FE7FA6">
      <w:pPr>
        <w:tabs>
          <w:tab w:val="left" w:pos="567"/>
        </w:tabs>
        <w:ind w:right="-144"/>
        <w:rPr>
          <w:rFonts w:ascii="TH Niramit AS" w:hAnsi="TH Niramit AS" w:cs="TH Niramit AS"/>
          <w:sz w:val="28"/>
          <w:szCs w:val="28"/>
        </w:rPr>
      </w:pPr>
      <w:r w:rsidRPr="009A73D1">
        <w:rPr>
          <w:cs/>
        </w:rPr>
        <w:t xml:space="preserve"> </w:t>
      </w:r>
      <w:r w:rsidRPr="009A73D1">
        <w:tab/>
      </w:r>
      <w:r w:rsidRPr="00CF4AE3">
        <w:rPr>
          <w:rFonts w:ascii="TH Niramit AS" w:hAnsi="TH Niramit AS" w:cs="TH Niramit AS"/>
          <w:sz w:val="28"/>
          <w:szCs w:val="28"/>
        </w:rPr>
        <w:t>1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. 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2</w:t>
      </w:r>
      <w:r w:rsidRPr="00CF4AE3">
        <w:rPr>
          <w:rFonts w:ascii="TH Niramit AS" w:hAnsi="TH Niramit AS" w:cs="TH Niramit AS"/>
          <w:sz w:val="28"/>
          <w:szCs w:val="28"/>
          <w:cs/>
        </w:rPr>
        <w:t>. มีคณะกรรมการกำกับติดตามการดำเนินงานให้เป็นไปตามระบบที่กำหนดในข้อ</w:t>
      </w:r>
      <w:r w:rsidRPr="00CF4AE3">
        <w:rPr>
          <w:rFonts w:ascii="TH Niramit AS" w:hAnsi="TH Niramit AS" w:cs="TH Niramit AS"/>
          <w:sz w:val="28"/>
          <w:szCs w:val="28"/>
        </w:rPr>
        <w:t xml:space="preserve"> 1 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และรายงานผลการติดตามให้กรรมการระดับสถาบันเพื่อพิจารณา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3</w:t>
      </w:r>
      <w:r w:rsidRPr="00CF4AE3">
        <w:rPr>
          <w:rFonts w:ascii="TH Niramit AS" w:hAnsi="TH Niramit AS" w:cs="TH Niramit AS"/>
          <w:sz w:val="28"/>
          <w:szCs w:val="28"/>
          <w:cs/>
        </w:rPr>
        <w:t>. มีการจัดสรรทรัพยากรเพื่อสนับสนุนการดำเนินงานของหลักสูตร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และคณะ 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ให้เกิดผลตามองค์ประกอบการประกันคุณภาพหลักสูตรและคณะ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4</w:t>
      </w:r>
      <w:r w:rsidRPr="00CF4AE3">
        <w:rPr>
          <w:rFonts w:ascii="TH Niramit AS" w:hAnsi="TH Niramit AS" w:cs="TH Niramit AS"/>
          <w:sz w:val="28"/>
          <w:szCs w:val="28"/>
          <w:cs/>
        </w:rPr>
        <w:t xml:space="preserve">. นำผลการประเมินคุณภาพหลักสูตรและทุกคณะที่ผ่านการพิจารณาของกรรมการระดับสถาบันเสนอสภาสถาบันเพื่อพิจารณา 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5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. </w:t>
      </w:r>
      <w:r w:rsidRPr="00CF4AE3">
        <w:rPr>
          <w:rFonts w:ascii="TH Niramit AS" w:hAnsi="TH Niramit AS" w:cs="TH Niramit AS"/>
          <w:sz w:val="28"/>
          <w:szCs w:val="28"/>
          <w:cs/>
        </w:rPr>
        <w:t>นำผลการประเมินและข้อเสนอแนะจากสภาสถาบันมาปรับปรุงหลักสูตรและการดำเนินงานของคณะให้</w:t>
      </w:r>
      <w:r w:rsidR="00CF4AE3">
        <w:rPr>
          <w:rFonts w:ascii="TH Niramit AS" w:hAnsi="TH Niramit AS" w:cs="TH Niramit AS"/>
          <w:sz w:val="28"/>
          <w:szCs w:val="28"/>
          <w:cs/>
        </w:rPr>
        <w:br/>
      </w:r>
      <w:r w:rsidRPr="00CF4AE3">
        <w:rPr>
          <w:rFonts w:ascii="TH Niramit AS" w:hAnsi="TH Niramit AS" w:cs="TH Niramit AS"/>
          <w:sz w:val="28"/>
          <w:szCs w:val="28"/>
          <w:cs/>
        </w:rPr>
        <w:t>มีคุณภาพดีขึ้นอย่างต่อเนื่อง</w:t>
      </w:r>
    </w:p>
    <w:p w:rsidR="00052854" w:rsidRPr="00CF4AE3" w:rsidRDefault="00052854" w:rsidP="00CF4AE3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F4AE3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F4AE3">
        <w:rPr>
          <w:rFonts w:ascii="TH Niramit AS" w:hAnsi="TH Niramit AS" w:cs="TH Niramit AS"/>
          <w:sz w:val="28"/>
          <w:szCs w:val="28"/>
        </w:rPr>
        <w:tab/>
        <w:t>6</w:t>
      </w:r>
      <w:r w:rsidRPr="00CF4AE3">
        <w:rPr>
          <w:rFonts w:ascii="TH Niramit AS" w:hAnsi="TH Niramit AS" w:cs="TH Niramit AS"/>
          <w:sz w:val="28"/>
          <w:szCs w:val="28"/>
          <w:cs/>
        </w:rPr>
        <w:t>. มีผลการประเมินคุณภาพทุกหลักสูตรผ่าน</w:t>
      </w:r>
      <w:r w:rsidR="00F403C7" w:rsidRPr="00CF4AE3">
        <w:rPr>
          <w:rFonts w:ascii="TH Niramit AS" w:hAnsi="TH Niramit AS" w:cs="TH Niramit AS"/>
          <w:sz w:val="28"/>
          <w:szCs w:val="28"/>
          <w:cs/>
        </w:rPr>
        <w:t xml:space="preserve">องค์ประกอบที่ </w:t>
      </w:r>
      <w:r w:rsidR="006C307E" w:rsidRPr="00CF4AE3">
        <w:rPr>
          <w:rFonts w:ascii="TH Niramit AS" w:hAnsi="TH Niramit AS" w:cs="TH Niramit AS"/>
          <w:sz w:val="28"/>
          <w:szCs w:val="28"/>
          <w:cs/>
        </w:rPr>
        <w:t>1 การกำกับมาตรฐาน</w:t>
      </w:r>
    </w:p>
    <w:p w:rsidR="003447A2" w:rsidRPr="00386689" w:rsidRDefault="003447A2" w:rsidP="009824B4">
      <w:pPr>
        <w:tabs>
          <w:tab w:val="left" w:pos="567"/>
        </w:tabs>
        <w:spacing w:before="4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3447A2" w:rsidRPr="00B71B85" w:rsidTr="00DA7A61">
        <w:trPr>
          <w:trHeight w:val="443"/>
        </w:trPr>
        <w:tc>
          <w:tcPr>
            <w:tcW w:w="1875" w:type="dxa"/>
            <w:shd w:val="clear" w:color="auto" w:fill="FFDDDD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3447A2" w:rsidRPr="00B71B85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3447A2" w:rsidRPr="004E1231" w:rsidTr="00DA7A61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3447A2" w:rsidRPr="004E1231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3447A2" w:rsidRPr="001B643F" w:rsidRDefault="003447A2" w:rsidP="009824B4">
      <w:pPr>
        <w:tabs>
          <w:tab w:val="left" w:pos="567"/>
        </w:tabs>
        <w:spacing w:before="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3447A2" w:rsidRPr="00784656" w:rsidRDefault="003447A2" w:rsidP="003447A2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77"/>
        <w:gridCol w:w="2355"/>
        <w:gridCol w:w="2356"/>
        <w:gridCol w:w="2356"/>
      </w:tblGrid>
      <w:tr w:rsidR="003447A2" w:rsidTr="00DA7A61">
        <w:trPr>
          <w:trHeight w:val="295"/>
        </w:trPr>
        <w:tc>
          <w:tcPr>
            <w:tcW w:w="2277" w:type="dxa"/>
            <w:shd w:val="clear" w:color="auto" w:fill="FFDDDD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5" w:type="dxa"/>
            <w:shd w:val="clear" w:color="auto" w:fill="FFDDDD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56" w:type="dxa"/>
            <w:shd w:val="clear" w:color="auto" w:fill="FFDDDD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56" w:type="dxa"/>
            <w:shd w:val="clear" w:color="auto" w:fill="FFDDDD"/>
          </w:tcPr>
          <w:p w:rsidR="003447A2" w:rsidRPr="00F608B0" w:rsidRDefault="003447A2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3447A2" w:rsidTr="00DA7A61">
        <w:trPr>
          <w:trHeight w:val="397"/>
        </w:trPr>
        <w:tc>
          <w:tcPr>
            <w:tcW w:w="2277" w:type="dxa"/>
            <w:vAlign w:val="center"/>
          </w:tcPr>
          <w:p w:rsidR="003447A2" w:rsidRPr="00E540F4" w:rsidRDefault="003447A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55" w:type="dxa"/>
            <w:vAlign w:val="center"/>
          </w:tcPr>
          <w:p w:rsidR="003447A2" w:rsidRPr="00E540F4" w:rsidRDefault="008301D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 w:rsidR="003447A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3447A2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3447A2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คะแนน</w:t>
            </w:r>
            <w:r w:rsidR="003447A2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447A2" w:rsidRPr="00E540F4" w:rsidRDefault="008301D2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447A2" w:rsidRPr="00E540F4" w:rsidRDefault="003447A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8301D2" w:rsidTr="00DA7A61">
        <w:trPr>
          <w:trHeight w:val="397"/>
        </w:trPr>
        <w:tc>
          <w:tcPr>
            <w:tcW w:w="227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55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8301D2" w:rsidTr="00DA7A61">
        <w:trPr>
          <w:trHeight w:val="397"/>
        </w:trPr>
        <w:tc>
          <w:tcPr>
            <w:tcW w:w="2277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55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8301D2" w:rsidRPr="00E540F4" w:rsidRDefault="008301D2" w:rsidP="008301D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4F2026" w:rsidRDefault="004F2026" w:rsidP="00841E36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397813" w:rsidRPr="002C1BCC" w:rsidTr="00DA7A61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193C3C" w:rsidTr="00DA7A61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397813" w:rsidRPr="002C1BCC" w:rsidRDefault="00397813" w:rsidP="003978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และกลไกในการกำกับติดตามการดำเนินการประกันคุณภาพหลักสูตรและคณะให้เป็นไปตามองค์ประกอบการประกันคุณภาพหลักสูตรและคณะ</w:t>
            </w:r>
          </w:p>
        </w:tc>
      </w:tr>
      <w:tr w:rsidR="00397813" w:rsidRPr="00193C3C" w:rsidTr="00DA7A61">
        <w:trPr>
          <w:trHeight w:val="93"/>
        </w:trPr>
        <w:tc>
          <w:tcPr>
            <w:tcW w:w="3033" w:type="pct"/>
            <w:gridSpan w:val="2"/>
          </w:tcPr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193C3C" w:rsidTr="00DA7A61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397813" w:rsidRDefault="00397813" w:rsidP="00DA7A6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มีคณะกรรมการกำกับติดตามการดำเนินงานให้เป็นไปตามระบบที่กำหนดในข้อ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 xml:space="preserve"> 1 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และรายงานผลการติดตามให้กรรมการระดับสถาบันเพื่อพิจารณา</w:t>
            </w:r>
          </w:p>
        </w:tc>
      </w:tr>
      <w:tr w:rsidR="00397813" w:rsidRPr="00193C3C" w:rsidTr="00173BC9">
        <w:trPr>
          <w:trHeight w:val="3150"/>
        </w:trPr>
        <w:tc>
          <w:tcPr>
            <w:tcW w:w="3033" w:type="pct"/>
            <w:gridSpan w:val="2"/>
          </w:tcPr>
          <w:p w:rsidR="00397813" w:rsidRPr="00193C3C" w:rsidRDefault="00173BC9" w:rsidP="00DA7A6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3978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97813" w:rsidRPr="00193C3C" w:rsidRDefault="00173BC9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3978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93C3C" w:rsidRDefault="00397813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97813" w:rsidRPr="00173BC9" w:rsidRDefault="00397813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97813" w:rsidRPr="00D41529" w:rsidTr="00397813">
        <w:trPr>
          <w:trHeight w:val="25"/>
        </w:trPr>
        <w:tc>
          <w:tcPr>
            <w:tcW w:w="379" w:type="pct"/>
            <w:shd w:val="clear" w:color="auto" w:fill="EAF1DD" w:themeFill="accent3" w:themeFillTint="33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มีการจัดสรรทรัพยากรเพื่อสนับสนุนการดำเนินงานของหลักสูตรและคณะ ให้เกิดผลตามองค์ประกอบการประกันคุณภาพหลักสูตรและคณะ</w:t>
            </w:r>
          </w:p>
        </w:tc>
      </w:tr>
      <w:tr w:rsidR="00173BC9" w:rsidRPr="00193C3C" w:rsidTr="00173BC9">
        <w:trPr>
          <w:trHeight w:val="3210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73BC9" w:rsidRDefault="00173BC9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97813" w:rsidRDefault="00397813" w:rsidP="00841E36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97813" w:rsidRPr="002C1BCC" w:rsidTr="00DA7A61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97813" w:rsidRPr="00397813" w:rsidTr="00DA7A61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นำผลการประเมินคุณภาพ</w:t>
            </w:r>
            <w:r w:rsidRPr="0039781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ทุก</w:t>
            </w: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หลักสูตรและทุกคณะที่ผ่านการพิจารณาของกรรมการระดับสถาบันเสนอสภาสถาบันเพื่อพิจารณา 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DA7A61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397813" w:rsidRDefault="00397813" w:rsidP="00DA7A61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นำผลการประเมินและข้อเสนอแนะจากสภาสถาบันมาปรับปรุงหลักสูตรและการดำเนินงานของคณะให้มีคุณภาพดีขึ้นอย่างต่อเนื่อง</w:t>
            </w:r>
          </w:p>
        </w:tc>
      </w:tr>
      <w:tr w:rsidR="00173BC9" w:rsidRPr="00193C3C" w:rsidTr="00DA7A61">
        <w:trPr>
          <w:trHeight w:val="93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97813" w:rsidRPr="00397813" w:rsidTr="00DA7A61">
        <w:trPr>
          <w:trHeight w:val="25"/>
        </w:trPr>
        <w:tc>
          <w:tcPr>
            <w:tcW w:w="379" w:type="pct"/>
            <w:shd w:val="clear" w:color="auto" w:fill="EAF1DD" w:themeFill="accent3" w:themeFillTint="33"/>
          </w:tcPr>
          <w:p w:rsidR="00397813" w:rsidRPr="002C1BCC" w:rsidRDefault="00397813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97813" w:rsidRPr="00397813" w:rsidRDefault="00397813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97813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173BC9" w:rsidRPr="00193C3C" w:rsidTr="00173BC9">
        <w:trPr>
          <w:trHeight w:val="3645"/>
        </w:trPr>
        <w:tc>
          <w:tcPr>
            <w:tcW w:w="3033" w:type="pct"/>
            <w:gridSpan w:val="2"/>
          </w:tcPr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93C3C" w:rsidRDefault="00173BC9" w:rsidP="00173BC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73BC9" w:rsidRPr="00173BC9" w:rsidRDefault="00173BC9" w:rsidP="00173BC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D4D7B" w:rsidRPr="006D25D9" w:rsidRDefault="00FD4D7B" w:rsidP="00FD4D7B">
      <w:pPr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FD4D7B" w:rsidRPr="004124B7" w:rsidTr="007F3F1D">
        <w:trPr>
          <w:trHeight w:val="518"/>
        </w:trPr>
        <w:tc>
          <w:tcPr>
            <w:tcW w:w="4681" w:type="dxa"/>
            <w:shd w:val="clear" w:color="auto" w:fill="FFDDDD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FD4D7B" w:rsidRPr="004124B7" w:rsidTr="007F3F1D">
        <w:trPr>
          <w:trHeight w:val="518"/>
        </w:trPr>
        <w:tc>
          <w:tcPr>
            <w:tcW w:w="4681" w:type="dxa"/>
            <w:shd w:val="clear" w:color="auto" w:fill="FFDDDD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4D7B" w:rsidRPr="004124B7" w:rsidTr="007F3F1D">
        <w:trPr>
          <w:trHeight w:val="518"/>
        </w:trPr>
        <w:tc>
          <w:tcPr>
            <w:tcW w:w="4681" w:type="dxa"/>
            <w:shd w:val="clear" w:color="auto" w:fill="FFDDDD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4D7B" w:rsidRPr="004124B7" w:rsidTr="007F3F1D">
        <w:trPr>
          <w:trHeight w:val="435"/>
        </w:trPr>
        <w:tc>
          <w:tcPr>
            <w:tcW w:w="4681" w:type="dxa"/>
            <w:shd w:val="clear" w:color="auto" w:fill="FFDDDD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FD4D7B" w:rsidRPr="002A0B9B" w:rsidRDefault="00FD4D7B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FD4D7B" w:rsidRPr="002A0B9B" w:rsidRDefault="00FD4D7B" w:rsidP="00DA7A6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FD4D7B" w:rsidRPr="004124B7" w:rsidTr="007F3F1D">
        <w:trPr>
          <w:trHeight w:val="452"/>
        </w:trPr>
        <w:tc>
          <w:tcPr>
            <w:tcW w:w="4681" w:type="dxa"/>
            <w:shd w:val="clear" w:color="auto" w:fill="FFDDDD"/>
            <w:vAlign w:val="center"/>
          </w:tcPr>
          <w:p w:rsidR="00FD4D7B" w:rsidRPr="008067A9" w:rsidRDefault="00FD4D7B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FD4D7B" w:rsidRPr="008067A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FD4D7B" w:rsidRPr="006D25D9" w:rsidRDefault="00FD4D7B" w:rsidP="00FD4D7B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FD4D7B" w:rsidRPr="00ED49F1" w:rsidTr="00DA7A61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FD4D7B" w:rsidRPr="006D25D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FD4D7B" w:rsidRPr="006D25D9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FD4D7B" w:rsidRPr="00ED49F1" w:rsidTr="00DA7A61">
        <w:trPr>
          <w:trHeight w:val="144"/>
        </w:trPr>
        <w:tc>
          <w:tcPr>
            <w:tcW w:w="4590" w:type="dxa"/>
            <w:shd w:val="clear" w:color="auto" w:fill="EAF1DD" w:themeFill="accent3" w:themeFillTint="33"/>
          </w:tcPr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D49F1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FD4D7B" w:rsidRPr="00ED49F1" w:rsidRDefault="00FD4D7B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D4D7B" w:rsidRPr="00ED49F1" w:rsidTr="00DA7A61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FD4D7B" w:rsidRPr="00ED49F1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FD4D7B" w:rsidRPr="00ED49F1" w:rsidRDefault="00FD4D7B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FD4D7B" w:rsidRPr="00ED49F1" w:rsidTr="00DA7A61">
        <w:trPr>
          <w:trHeight w:val="1916"/>
        </w:trPr>
        <w:tc>
          <w:tcPr>
            <w:tcW w:w="4590" w:type="dxa"/>
            <w:shd w:val="clear" w:color="auto" w:fill="EAF1DD" w:themeFill="accent3" w:themeFillTint="33"/>
          </w:tcPr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D49F1" w:rsidRDefault="00FD4D7B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Default="00FD4D7B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4D7B" w:rsidRPr="00E258D2" w:rsidRDefault="00FD4D7B" w:rsidP="00DA7A6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84C74" w:rsidRPr="00B05E23" w:rsidRDefault="00884C74" w:rsidP="00FD4D7B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Default="00884C74" w:rsidP="00884C74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3C6401" w:rsidRDefault="00884C74" w:rsidP="00884C74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4C74" w:rsidRPr="0011311C" w:rsidRDefault="00884C74" w:rsidP="00884C7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307E" w:rsidRDefault="00FD4D7B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E7FA6" w:rsidRPr="009A73D1" w:rsidRDefault="00FE7FA6" w:rsidP="00FE7FA6">
      <w:pPr>
        <w:pStyle w:val="Default"/>
        <w:tabs>
          <w:tab w:val="left" w:pos="567"/>
          <w:tab w:val="left" w:pos="2127"/>
        </w:tabs>
        <w:ind w:right="-1"/>
        <w:rPr>
          <w:rFonts w:ascii="TH Niramit AS" w:hAnsi="TH Niramit AS" w:cs="TH Niramit AS"/>
          <w:b/>
          <w:bCs/>
          <w:sz w:val="32"/>
          <w:szCs w:val="32"/>
        </w:rPr>
      </w:pP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9A73D1">
        <w:rPr>
          <w:rFonts w:ascii="TH Niramit AS" w:hAnsi="TH Niramit AS" w:cs="TH Niramit AS"/>
          <w:b/>
          <w:bCs/>
          <w:sz w:val="32"/>
          <w:szCs w:val="32"/>
        </w:rPr>
        <w:t>5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/>
          <w:b/>
          <w:bCs/>
          <w:sz w:val="32"/>
          <w:szCs w:val="32"/>
        </w:rPr>
        <w:t>4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9A73D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FE7FA6">
        <w:rPr>
          <w:rFonts w:ascii="TH Niramit AS" w:hAnsi="TH Niramit AS" w:cs="TH Niramit AS"/>
          <w:b/>
          <w:bCs/>
          <w:color w:val="000000" w:themeColor="text1"/>
          <w:sz w:val="32"/>
          <w:szCs w:val="32"/>
          <w:cs/>
        </w:rPr>
        <w:t>การจัดการเรียนรู้แบบบูรณาการกับการทำงาน</w:t>
      </w:r>
    </w:p>
    <w:p w:rsidR="00FE7FA6" w:rsidRPr="009A73D1" w:rsidRDefault="00FE7FA6" w:rsidP="00346206">
      <w:pPr>
        <w:tabs>
          <w:tab w:val="left" w:pos="1560"/>
          <w:tab w:val="left" w:pos="1843"/>
          <w:tab w:val="left" w:pos="2127"/>
        </w:tabs>
        <w:spacing w:before="60"/>
        <w:ind w:right="23"/>
        <w:jc w:val="thaiDistribute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Pr="009A73D1">
        <w:rPr>
          <w:rFonts w:ascii="TH Niramit AS" w:hAnsi="TH Niramit AS" w:cs="TH Niramit A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กระบวนการ</w:t>
      </w:r>
    </w:p>
    <w:p w:rsidR="00FE7FA6" w:rsidRPr="009A73D1" w:rsidRDefault="00FE7FA6" w:rsidP="00346206">
      <w:pPr>
        <w:tabs>
          <w:tab w:val="left" w:pos="1560"/>
          <w:tab w:val="left" w:pos="1843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9A73D1">
        <w:rPr>
          <w:rFonts w:ascii="TH Niramit AS" w:hAnsi="TH Niramit AS" w:cs="TH Niramit AS"/>
          <w:b/>
          <w:bCs/>
          <w:cs/>
        </w:rPr>
        <w:tab/>
      </w:r>
      <w:r w:rsidRPr="00CF4AE3">
        <w:rPr>
          <w:rFonts w:ascii="TH Niramit AS" w:hAnsi="TH Niramit AS" w:cs="TH Niramit AS"/>
          <w:cs/>
        </w:rPr>
        <w:t>ปีการศึกษา</w:t>
      </w:r>
    </w:p>
    <w:p w:rsidR="00FE7FA6" w:rsidRDefault="00FE7FA6" w:rsidP="00346206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9A73D1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2126"/>
        <w:gridCol w:w="1823"/>
      </w:tblGrid>
      <w:tr w:rsidR="00FE7FA6" w:rsidRPr="003F61EB" w:rsidTr="00DF0454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FE7FA6" w:rsidRPr="003F61EB" w:rsidRDefault="00FE7FA6" w:rsidP="00DF0454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FE7FA6" w:rsidRPr="003F61EB" w:rsidRDefault="00FE7FA6" w:rsidP="00DF0454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FE7FA6" w:rsidRPr="008A213D" w:rsidTr="00C22EF6">
        <w:trPr>
          <w:cantSplit/>
          <w:trHeight w:val="911"/>
        </w:trPr>
        <w:tc>
          <w:tcPr>
            <w:tcW w:w="4668" w:type="dxa"/>
            <w:vMerge w:val="restart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FE7FA6" w:rsidRPr="00CF4AE3" w:rsidRDefault="00FE7FA6" w:rsidP="00C22EF6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ผู้ช่วยศาสตราจารย์นันทิยา   ผิวงาม           </w:t>
            </w:r>
            <w:r w:rsidRPr="00CF4AE3">
              <w:rPr>
                <w:rFonts w:ascii="TH Niramit AS" w:hAnsi="TH Niramit AS" w:cs="TH Niramit AS"/>
                <w:sz w:val="28"/>
                <w:szCs w:val="28"/>
                <w:cs/>
              </w:rPr>
              <w:br/>
              <w:t>รองอธิการบดีฝ่ายวิชาการ</w:t>
            </w:r>
          </w:p>
        </w:tc>
        <w:tc>
          <w:tcPr>
            <w:tcW w:w="719" w:type="dxa"/>
            <w:tcBorders>
              <w:bottom w:val="single" w:sz="4" w:space="0" w:color="auto"/>
              <w:right w:val="nil"/>
            </w:tcBorders>
            <w:shd w:val="clear" w:color="auto" w:fill="EAF1DD" w:themeFill="accent3" w:themeFillTint="33"/>
          </w:tcPr>
          <w:p w:rsidR="00FE7FA6" w:rsidRPr="00C22EF6" w:rsidRDefault="00FE7FA6" w:rsidP="00DF0454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nil"/>
            </w:tcBorders>
            <w:shd w:val="clear" w:color="auto" w:fill="EAF1DD" w:themeFill="accent3" w:themeFillTint="33"/>
            <w:vAlign w:val="center"/>
          </w:tcPr>
          <w:p w:rsidR="00FE7FA6" w:rsidRPr="00C22EF6" w:rsidRDefault="00FE7FA6" w:rsidP="00C22EF6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22EF6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</w:t>
            </w:r>
            <w:r w:rsidR="00C22EF6" w:rsidRPr="00C22EF6">
              <w:rPr>
                <w:rFonts w:ascii="TH Niramit AS" w:hAnsi="TH Niramit AS" w:cs="TH Niramit AS"/>
                <w:sz w:val="28"/>
                <w:szCs w:val="28"/>
                <w:cs/>
              </w:rPr>
              <w:t>นำพร</w:t>
            </w:r>
            <w:r w:rsidR="00C22EF6" w:rsidRPr="00C22EF6">
              <w:rPr>
                <w:rFonts w:ascii="TH Niramit AS" w:hAnsi="TH Niramit AS" w:cs="TH Niramit AS"/>
                <w:sz w:val="28"/>
                <w:szCs w:val="28"/>
                <w:cs/>
              </w:rPr>
              <w:br/>
              <w:t>2. นางสาวปวีณา</w:t>
            </w:r>
          </w:p>
        </w:tc>
        <w:tc>
          <w:tcPr>
            <w:tcW w:w="1823" w:type="dxa"/>
            <w:tcBorders>
              <w:left w:val="nil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FE7FA6" w:rsidRPr="00C22EF6" w:rsidRDefault="00C22EF6" w:rsidP="00C22EF6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C22EF6">
              <w:rPr>
                <w:rFonts w:ascii="TH Niramit AS" w:hAnsi="TH Niramit AS" w:cs="TH Niramit AS"/>
                <w:sz w:val="28"/>
                <w:szCs w:val="28"/>
                <w:cs/>
              </w:rPr>
              <w:t>อินสิน</w:t>
            </w:r>
          </w:p>
          <w:p w:rsidR="00C22EF6" w:rsidRPr="00C22EF6" w:rsidRDefault="00C22EF6" w:rsidP="00C22EF6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22EF6">
              <w:rPr>
                <w:rFonts w:ascii="TH Niramit AS" w:hAnsi="TH Niramit AS" w:cs="TH Niramit AS"/>
                <w:sz w:val="28"/>
                <w:szCs w:val="28"/>
                <w:cs/>
              </w:rPr>
              <w:t>จันทร์เหลือง</w:t>
            </w:r>
          </w:p>
        </w:tc>
      </w:tr>
    </w:tbl>
    <w:p w:rsidR="00FE7FA6" w:rsidRPr="003B2548" w:rsidRDefault="00FE7FA6" w:rsidP="00346206">
      <w:pPr>
        <w:tabs>
          <w:tab w:val="left" w:pos="1418"/>
          <w:tab w:val="left" w:pos="1701"/>
          <w:tab w:val="left" w:pos="2127"/>
        </w:tabs>
        <w:spacing w:before="200"/>
        <w:ind w:right="23"/>
        <w:jc w:val="thaiDistribute"/>
        <w:rPr>
          <w:rFonts w:ascii="TH Niramit AS" w:hAnsi="TH Niramit AS" w:cs="TH Niramit AS"/>
          <w:b/>
          <w:bCs/>
        </w:rPr>
      </w:pPr>
      <w:r w:rsidRPr="00FE7FA6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3B2548">
        <w:rPr>
          <w:rFonts w:ascii="TH Niramit AS" w:hAnsi="TH Niramit AS" w:cs="TH Niramit AS"/>
          <w:b/>
          <w:bCs/>
          <w:cs/>
        </w:rPr>
        <w:tab/>
      </w:r>
      <w:r w:rsidRPr="009C6A51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มหาวิทยาลัย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มีหลักสูตรและการจัดการเรียนรู้ที่เน้นการพัฒน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าผู้เรียนแบบบูรณาการกับการทำงาน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เพื่อให้มีคุณลักษณะอันพึงประสงค์ ตอบสนอง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ยุทธศาสตร์ชาติและ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ความต้องการที่หลากหลายของประเทศ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ทั้งในด้านเศรษฐกิจ 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สังคม </w:t>
      </w:r>
      <w:r w:rsidRPr="009C6A51">
        <w:rPr>
          <w:rFonts w:ascii="TH Niramit AS" w:hAnsi="TH Niramit AS" w:cs="TH Niramit AS"/>
          <w:color w:val="000000" w:themeColor="text1"/>
          <w:sz w:val="28"/>
          <w:szCs w:val="28"/>
          <w:cs/>
        </w:rPr>
        <w:t>และสิ่งแวดล้อม โดยการมีส่วนร่วมของชุมชน สังคม สถานประกอบการ ทั้งภาครัฐและภาคเอกชน</w:t>
      </w:r>
    </w:p>
    <w:p w:rsidR="00FE7FA6" w:rsidRPr="003B2548" w:rsidRDefault="00FE7FA6" w:rsidP="003B2548">
      <w:pPr>
        <w:tabs>
          <w:tab w:val="left" w:pos="426"/>
        </w:tabs>
        <w:spacing w:before="80"/>
        <w:rPr>
          <w:rFonts w:ascii="TH Niramit AS" w:hAnsi="TH Niramit AS" w:cs="TH Niramit AS"/>
          <w:b/>
          <w:bCs/>
          <w:color w:val="000000" w:themeColor="text1"/>
        </w:rPr>
      </w:pPr>
      <w:r w:rsidRPr="003B2548">
        <w:rPr>
          <w:rFonts w:ascii="TH Niramit AS" w:hAnsi="TH Niramit AS" w:cs="TH Niramit AS"/>
          <w:b/>
          <w:bCs/>
          <w:color w:val="000000" w:themeColor="text1"/>
          <w:cs/>
        </w:rPr>
        <w:t>เกณฑ์มาตรฐาน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1. มหาวิทยาลัยมีระบบและกลไกส่งเสริมให้มีการจัดทำ</w:t>
      </w:r>
      <w:r>
        <w:rPr>
          <w:rFonts w:ascii="TH Niramit AS" w:hAnsi="TH Niramit AS" w:cs="TH Niramit AS"/>
          <w:sz w:val="28"/>
          <w:szCs w:val="28"/>
          <w:cs/>
        </w:rPr>
        <w:t>แผนจัดการเรียนรู้แบบบูรณาการกับ</w:t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การทำงาน 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2. มีการกำกับ ติดตามให้ทุกคณะดำเนินการเป็นไปตามแผนที่กำหนด </w:t>
      </w:r>
    </w:p>
    <w:p w:rsidR="00FE7FA6" w:rsidRPr="009C6A51" w:rsidRDefault="00FE7FA6" w:rsidP="00FE7FA6">
      <w:pPr>
        <w:tabs>
          <w:tab w:val="left" w:pos="567"/>
        </w:tabs>
        <w:ind w:right="-115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3. มีการกำกับ ติดตามให้ทุกคณะประเมินความสำเร็จตามวัตถุประสงค์ของแผนที่กำหนด</w:t>
      </w:r>
    </w:p>
    <w:p w:rsidR="00FE7FA6" w:rsidRPr="009C6A51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 xml:space="preserve">4. มีการนำผลไปปรับปรุงระบบและกลไกตามข้อ 1 </w:t>
      </w:r>
    </w:p>
    <w:p w:rsidR="00FE7FA6" w:rsidRDefault="00FE7FA6" w:rsidP="00FE7FA6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9C6A51">
        <w:rPr>
          <w:rFonts w:ascii="TH Niramit AS" w:hAnsi="TH Niramit AS" w:cs="TH Niramit AS"/>
          <w:sz w:val="28"/>
          <w:szCs w:val="28"/>
          <w:cs/>
        </w:rPr>
        <w:t>5. มีแนวปฏิบัติที่ดีเกี่ยวกับระบบและกลไกตามข้อ 1</w:t>
      </w:r>
    </w:p>
    <w:p w:rsidR="00115D94" w:rsidRPr="00386689" w:rsidRDefault="00115D94" w:rsidP="00115D94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1865"/>
        <w:gridCol w:w="1865"/>
        <w:gridCol w:w="1865"/>
        <w:gridCol w:w="1865"/>
      </w:tblGrid>
      <w:tr w:rsidR="00115D94" w:rsidRPr="00B71B85" w:rsidTr="007F3F1D">
        <w:trPr>
          <w:trHeight w:val="454"/>
        </w:trPr>
        <w:tc>
          <w:tcPr>
            <w:tcW w:w="1864" w:type="dxa"/>
            <w:shd w:val="clear" w:color="auto" w:fill="FFDDDD"/>
            <w:vAlign w:val="center"/>
          </w:tcPr>
          <w:p w:rsidR="00115D94" w:rsidRPr="00B71B85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65" w:type="dxa"/>
            <w:shd w:val="clear" w:color="auto" w:fill="FFDDDD"/>
            <w:vAlign w:val="center"/>
          </w:tcPr>
          <w:p w:rsidR="00115D94" w:rsidRPr="00B71B85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65" w:type="dxa"/>
            <w:shd w:val="clear" w:color="auto" w:fill="FFDDDD"/>
            <w:vAlign w:val="center"/>
          </w:tcPr>
          <w:p w:rsidR="00115D94" w:rsidRPr="00B71B85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65" w:type="dxa"/>
            <w:shd w:val="clear" w:color="auto" w:fill="FFDDDD"/>
            <w:vAlign w:val="center"/>
          </w:tcPr>
          <w:p w:rsidR="00115D94" w:rsidRPr="00B71B85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65" w:type="dxa"/>
            <w:shd w:val="clear" w:color="auto" w:fill="FFDDDD"/>
            <w:vAlign w:val="center"/>
          </w:tcPr>
          <w:p w:rsidR="00115D94" w:rsidRPr="00B71B85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115D94" w:rsidRPr="004E1231" w:rsidTr="007F3F1D">
        <w:trPr>
          <w:trHeight w:val="744"/>
        </w:trPr>
        <w:tc>
          <w:tcPr>
            <w:tcW w:w="1864" w:type="dxa"/>
            <w:shd w:val="clear" w:color="auto" w:fill="EAF1DD" w:themeFill="accent3" w:themeFillTint="33"/>
            <w:vAlign w:val="center"/>
          </w:tcPr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65" w:type="dxa"/>
            <w:shd w:val="clear" w:color="auto" w:fill="EAF1DD" w:themeFill="accent3" w:themeFillTint="33"/>
            <w:vAlign w:val="center"/>
          </w:tcPr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65" w:type="dxa"/>
            <w:shd w:val="clear" w:color="auto" w:fill="EAF1DD" w:themeFill="accent3" w:themeFillTint="33"/>
            <w:vAlign w:val="center"/>
          </w:tcPr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115D94" w:rsidRPr="004E1231" w:rsidRDefault="00115D94" w:rsidP="00115D9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ข้อ</w:t>
            </w:r>
          </w:p>
        </w:tc>
        <w:tc>
          <w:tcPr>
            <w:tcW w:w="1865" w:type="dxa"/>
            <w:shd w:val="clear" w:color="auto" w:fill="EAF1DD" w:themeFill="accent3" w:themeFillTint="33"/>
            <w:vAlign w:val="center"/>
          </w:tcPr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65" w:type="dxa"/>
            <w:shd w:val="clear" w:color="auto" w:fill="EAF1DD" w:themeFill="accent3" w:themeFillTint="33"/>
            <w:vAlign w:val="center"/>
          </w:tcPr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115D94" w:rsidRPr="004E1231" w:rsidRDefault="00115D94" w:rsidP="00DA7A6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115D94" w:rsidRDefault="00115D94" w:rsidP="00346206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115D94" w:rsidRPr="002C1BCC" w:rsidTr="009F2F93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115D94" w:rsidRPr="00193C3C" w:rsidTr="009F2F93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115D94" w:rsidRPr="00DA7A61" w:rsidRDefault="00BB0E00" w:rsidP="00DA7A61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7A6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มหาวิทยาลัยมีระบบและกลไกส่งเสริมให้มีการจัดทำแผนจัดการเรียนรู้แบบบูรณาการกับการทำงาน</w:t>
            </w:r>
          </w:p>
        </w:tc>
      </w:tr>
      <w:tr w:rsidR="00346206" w:rsidRPr="00193C3C" w:rsidTr="00346206">
        <w:trPr>
          <w:trHeight w:val="3208"/>
        </w:trPr>
        <w:tc>
          <w:tcPr>
            <w:tcW w:w="3033" w:type="pct"/>
            <w:gridSpan w:val="2"/>
          </w:tcPr>
          <w:p w:rsidR="00346206" w:rsidRDefault="00346206" w:rsidP="00346206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346206" w:rsidRPr="00193C3C" w:rsidRDefault="00346206" w:rsidP="00346206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46206" w:rsidRDefault="00346206" w:rsidP="00346206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3B2548" w:rsidRDefault="00346206" w:rsidP="0034620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193C3C" w:rsidRDefault="00346206" w:rsidP="0034620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46206" w:rsidRPr="00346206" w:rsidRDefault="00346206" w:rsidP="0034620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B2548" w:rsidRDefault="003B2548" w:rsidP="00115D94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B2548" w:rsidRPr="002C1BCC" w:rsidTr="00DF0454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3B2548" w:rsidRPr="002C1BCC" w:rsidRDefault="003B2548" w:rsidP="00DF045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3B2548" w:rsidRPr="002C1BCC" w:rsidRDefault="003B2548" w:rsidP="00DF045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3B2548" w:rsidRPr="002C1BCC" w:rsidRDefault="003B2548" w:rsidP="00DF045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B2548" w:rsidRPr="00193C3C" w:rsidTr="00DF0454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3B2548" w:rsidRDefault="003B2548" w:rsidP="003B2548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B2548" w:rsidRPr="00DA7A61" w:rsidRDefault="003B2548" w:rsidP="003B254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DA7A6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มีการกำกับ ติดตามให้ทุกคณะดำเนินการเป็นไปตามแผนที่กำหนด</w:t>
            </w:r>
          </w:p>
        </w:tc>
      </w:tr>
      <w:tr w:rsidR="004B336E" w:rsidRPr="00193C3C" w:rsidTr="00DF0454">
        <w:trPr>
          <w:trHeight w:val="93"/>
        </w:trPr>
        <w:tc>
          <w:tcPr>
            <w:tcW w:w="3033" w:type="pct"/>
            <w:gridSpan w:val="2"/>
          </w:tcPr>
          <w:p w:rsidR="004B336E" w:rsidRDefault="004B336E" w:rsidP="004B336E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4B336E" w:rsidRDefault="004B336E" w:rsidP="004B336E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3B2548" w:rsidRDefault="004B336E" w:rsidP="004B336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B336E" w:rsidRPr="00193C3C" w:rsidRDefault="004B336E" w:rsidP="004B336E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3B2548" w:rsidRPr="00193C3C" w:rsidTr="00DF0454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3B2548" w:rsidRPr="002C1BCC" w:rsidRDefault="003B2548" w:rsidP="003B2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B2548" w:rsidRPr="00DA7A61" w:rsidRDefault="003B2548" w:rsidP="003B2548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A7A6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มีการกำกับ ติดตามให้ทุกคณะประเมินความสำเร็จตามวัตถุประสงค์ของแผนที่กำหนด</w:t>
            </w:r>
          </w:p>
        </w:tc>
      </w:tr>
      <w:tr w:rsidR="003B2548" w:rsidRPr="00193C3C" w:rsidTr="004B336E">
        <w:trPr>
          <w:trHeight w:val="3641"/>
        </w:trPr>
        <w:tc>
          <w:tcPr>
            <w:tcW w:w="3033" w:type="pct"/>
            <w:gridSpan w:val="2"/>
          </w:tcPr>
          <w:p w:rsidR="003B2548" w:rsidRDefault="003B2548" w:rsidP="00DF0454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3B2548" w:rsidRPr="00193C3C" w:rsidRDefault="003B2548" w:rsidP="00DF045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3B254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B2548" w:rsidRDefault="003B2548" w:rsidP="00DF0454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3B254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3B2548" w:rsidRDefault="003B2548" w:rsidP="00DF0454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F0454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4B336E" w:rsidRDefault="003B2548" w:rsidP="004B336E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B2548" w:rsidRPr="00D41529" w:rsidTr="00DF0454">
        <w:trPr>
          <w:trHeight w:val="25"/>
        </w:trPr>
        <w:tc>
          <w:tcPr>
            <w:tcW w:w="379" w:type="pct"/>
            <w:shd w:val="clear" w:color="auto" w:fill="EAF1DD" w:themeFill="accent3" w:themeFillTint="33"/>
          </w:tcPr>
          <w:p w:rsidR="003B2548" w:rsidRPr="002C1BCC" w:rsidRDefault="003B2548" w:rsidP="003B2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B2548" w:rsidRPr="00BB0E00" w:rsidRDefault="003B2548" w:rsidP="003B2548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B0E0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มีการนำผลไปปรับปรุงระบบและกลไกตามข้อ 1 </w:t>
            </w:r>
          </w:p>
        </w:tc>
      </w:tr>
      <w:tr w:rsidR="00DD4217" w:rsidRPr="00193C3C" w:rsidTr="00DD4217">
        <w:trPr>
          <w:trHeight w:val="3589"/>
        </w:trPr>
        <w:tc>
          <w:tcPr>
            <w:tcW w:w="3033" w:type="pct"/>
            <w:gridSpan w:val="2"/>
          </w:tcPr>
          <w:p w:rsidR="00DD4217" w:rsidRDefault="00DD4217" w:rsidP="00DD4217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D4217" w:rsidRDefault="00DD4217" w:rsidP="00DD4217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3B2548" w:rsidRDefault="00DD4217" w:rsidP="00DD421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193C3C" w:rsidRDefault="00DD4217" w:rsidP="00DD421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D4217" w:rsidRPr="004B336E" w:rsidRDefault="00DD4217" w:rsidP="00DD421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3B2548" w:rsidRPr="00DD4217" w:rsidRDefault="003B2548" w:rsidP="00115D94">
      <w:pPr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115D94" w:rsidRPr="002C1BCC" w:rsidTr="00DA7A61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7654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115D94" w:rsidRPr="002C1BCC" w:rsidRDefault="00115D94" w:rsidP="00DA7A6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B2548" w:rsidRPr="00397813" w:rsidTr="00DA7A61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3B2548" w:rsidRDefault="003B2548" w:rsidP="003B2548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3B2548" w:rsidRPr="00BB0E00" w:rsidRDefault="003B2548" w:rsidP="003B254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BB0E0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มีแนวปฏิบัติที่ดีเกี่ยวกับระบบและกลไกตามข้อ 1</w:t>
            </w:r>
          </w:p>
        </w:tc>
      </w:tr>
      <w:tr w:rsidR="003B2548" w:rsidRPr="00193C3C" w:rsidTr="005B2567">
        <w:trPr>
          <w:trHeight w:val="4391"/>
        </w:trPr>
        <w:tc>
          <w:tcPr>
            <w:tcW w:w="3033" w:type="pct"/>
            <w:gridSpan w:val="2"/>
          </w:tcPr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B2548" w:rsidRDefault="003B2548" w:rsidP="00DA7A61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193C3C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B2548" w:rsidRPr="004B336E" w:rsidRDefault="003B2548" w:rsidP="00DA7A6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115D94" w:rsidRPr="006D25D9" w:rsidRDefault="00115D94" w:rsidP="004B336E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115D94" w:rsidRPr="004124B7" w:rsidTr="00FD442C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115D94" w:rsidRPr="008067A9" w:rsidRDefault="00115D94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115D94" w:rsidRPr="008067A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15D94" w:rsidRPr="004124B7" w:rsidTr="00FD442C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115D94" w:rsidRPr="008067A9" w:rsidRDefault="00115D94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115D94" w:rsidRPr="008067A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15D94" w:rsidRPr="004124B7" w:rsidTr="00FD442C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115D94" w:rsidRPr="008067A9" w:rsidRDefault="00115D94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115D94" w:rsidRPr="008067A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15D94" w:rsidRPr="004124B7" w:rsidTr="00FD442C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115D94" w:rsidRPr="008067A9" w:rsidRDefault="00115D94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115D94" w:rsidRPr="002A0B9B" w:rsidRDefault="00115D94" w:rsidP="00DA7A61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15D94" w:rsidRPr="002A0B9B" w:rsidRDefault="00115D94" w:rsidP="00DA7A61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15D94" w:rsidRPr="004124B7" w:rsidTr="00FD442C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115D94" w:rsidRPr="008067A9" w:rsidRDefault="00115D94" w:rsidP="00DA7A61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115D94" w:rsidRPr="008067A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15D94" w:rsidRPr="006D25D9" w:rsidRDefault="00115D94" w:rsidP="00115D9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15D94" w:rsidRPr="00ED49F1" w:rsidTr="00FD442C">
        <w:trPr>
          <w:trHeight w:val="448"/>
        </w:trPr>
        <w:tc>
          <w:tcPr>
            <w:tcW w:w="4678" w:type="dxa"/>
            <w:shd w:val="clear" w:color="auto" w:fill="FFDDDD"/>
            <w:vAlign w:val="center"/>
          </w:tcPr>
          <w:p w:rsidR="00115D94" w:rsidRPr="006D25D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115D94" w:rsidRPr="006D25D9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115D94" w:rsidRPr="00ED49F1" w:rsidTr="00FD442C">
        <w:trPr>
          <w:trHeight w:val="144"/>
        </w:trPr>
        <w:tc>
          <w:tcPr>
            <w:tcW w:w="4678" w:type="dxa"/>
            <w:shd w:val="clear" w:color="auto" w:fill="EAF1DD" w:themeFill="accent3" w:themeFillTint="33"/>
          </w:tcPr>
          <w:p w:rsidR="00115D94" w:rsidRDefault="00115D94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15D94" w:rsidRDefault="00115D94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15D94" w:rsidRDefault="00115D94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B336E" w:rsidRPr="00ED49F1" w:rsidRDefault="004B336E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115D94" w:rsidRPr="00ED49F1" w:rsidRDefault="00115D94" w:rsidP="00DA7A61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15D94" w:rsidRPr="00ED49F1" w:rsidTr="00FD442C">
        <w:trPr>
          <w:trHeight w:val="448"/>
        </w:trPr>
        <w:tc>
          <w:tcPr>
            <w:tcW w:w="4678" w:type="dxa"/>
            <w:shd w:val="clear" w:color="auto" w:fill="FFDDDD"/>
            <w:vAlign w:val="center"/>
          </w:tcPr>
          <w:p w:rsidR="00115D94" w:rsidRPr="00ED49F1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115D94" w:rsidRPr="00ED49F1" w:rsidRDefault="00115D94" w:rsidP="00DA7A61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15D94" w:rsidRPr="00ED49F1" w:rsidTr="00FD442C">
        <w:trPr>
          <w:trHeight w:val="1916"/>
        </w:trPr>
        <w:tc>
          <w:tcPr>
            <w:tcW w:w="4678" w:type="dxa"/>
            <w:shd w:val="clear" w:color="auto" w:fill="EAF1DD" w:themeFill="accent3" w:themeFillTint="33"/>
          </w:tcPr>
          <w:p w:rsidR="00115D94" w:rsidRDefault="00115D94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15D94" w:rsidRPr="00ED49F1" w:rsidRDefault="00115D94" w:rsidP="00DA7A61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115D94" w:rsidRDefault="00115D94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15D94" w:rsidRDefault="00115D94" w:rsidP="00DA7A61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15D94" w:rsidRPr="00E258D2" w:rsidRDefault="00115D94" w:rsidP="00DA7A61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FD442C" w:rsidRDefault="00FD442C" w:rsidP="00115D94">
      <w:pPr>
        <w:pStyle w:val="Default"/>
        <w:spacing w:before="240"/>
        <w:rPr>
          <w:rStyle w:val="af0"/>
          <w:rFonts w:ascii="TH Niramit AS" w:hAnsi="TH Niramit AS" w:cs="TH Niramit AS"/>
          <w:sz w:val="32"/>
          <w:szCs w:val="32"/>
        </w:rPr>
      </w:pPr>
    </w:p>
    <w:p w:rsidR="00115D94" w:rsidRPr="00B05E23" w:rsidRDefault="00115D94" w:rsidP="00115D94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Pr="0011311C" w:rsidRDefault="00DD4217" w:rsidP="00DD421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4217" w:rsidRDefault="00DD4217" w:rsidP="00DD4217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3C6401" w:rsidRDefault="00115D94" w:rsidP="00DD4217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Pr="0011311C" w:rsidRDefault="00115D94" w:rsidP="00115D9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5D94" w:rsidRDefault="00115D94" w:rsidP="00115D94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15D94" w:rsidRPr="00C8632D" w:rsidRDefault="00115D94" w:rsidP="00FD4D7B">
      <w:pPr>
        <w:pStyle w:val="Default"/>
        <w:rPr>
          <w:rFonts w:ascii="TH SarabunPSK" w:hAnsi="TH SarabunPSK" w:cs="TH SarabunPSK"/>
          <w:color w:val="auto"/>
          <w:sz w:val="32"/>
          <w:szCs w:val="32"/>
        </w:rPr>
      </w:pPr>
    </w:p>
    <w:sectPr w:rsidR="00115D94" w:rsidRPr="00C8632D" w:rsidSect="00BA5B13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0B0" w:rsidRDefault="007600B0" w:rsidP="006351CF">
      <w:r>
        <w:separator/>
      </w:r>
    </w:p>
  </w:endnote>
  <w:endnote w:type="continuationSeparator" w:id="0">
    <w:p w:rsidR="007600B0" w:rsidRDefault="007600B0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New">
    <w:altName w:val="Malgun Gothic Semilight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0B0" w:rsidRDefault="007600B0" w:rsidP="006351CF">
      <w:r>
        <w:separator/>
      </w:r>
    </w:p>
  </w:footnote>
  <w:footnote w:type="continuationSeparator" w:id="0">
    <w:p w:rsidR="007600B0" w:rsidRDefault="007600B0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70056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b/>
        <w:bCs/>
        <w:sz w:val="28"/>
        <w:szCs w:val="28"/>
      </w:rPr>
    </w:sdtEndPr>
    <w:sdtContent>
      <w:p w:rsidR="00DA7A61" w:rsidRPr="00BA5B13" w:rsidRDefault="00DA7A61" w:rsidP="00BA5B13">
        <w:pPr>
          <w:pStyle w:val="a4"/>
          <w:jc w:val="center"/>
          <w:rPr>
            <w:rFonts w:ascii="TH SarabunPSK" w:hAnsi="TH SarabunPSK" w:cs="TH SarabunPSK"/>
            <w:b/>
            <w:bCs/>
            <w:sz w:val="28"/>
            <w:szCs w:val="28"/>
          </w:rPr>
        </w:pP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begin"/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PAGE   \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  <w:cs/>
          </w:rPr>
          <w:instrText xml:space="preserve">* 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instrText>MERGEFORMAT</w:instrTex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separate"/>
        </w:r>
        <w:r w:rsidR="00A35ADD" w:rsidRPr="00A35ADD">
          <w:rPr>
            <w:rFonts w:ascii="TH SarabunPSK" w:hAnsi="TH SarabunPSK" w:cs="TH SarabunPSK"/>
            <w:b/>
            <w:bCs/>
            <w:noProof/>
            <w:sz w:val="28"/>
            <w:szCs w:val="28"/>
            <w:lang w:val="th-TH"/>
          </w:rPr>
          <w:t>-</w:t>
        </w:r>
        <w:r w:rsidR="00A35ADD">
          <w:rPr>
            <w:rFonts w:ascii="TH SarabunPSK" w:hAnsi="TH SarabunPSK" w:cs="TH SarabunPSK"/>
            <w:b/>
            <w:bCs/>
            <w:noProof/>
            <w:sz w:val="28"/>
            <w:szCs w:val="28"/>
          </w:rPr>
          <w:t xml:space="preserve"> 9 -</w:t>
        </w:r>
        <w:r w:rsidRPr="00BA6DED">
          <w:rPr>
            <w:rFonts w:ascii="TH SarabunPSK" w:hAnsi="TH SarabunPSK" w:cs="TH SarabunPSK"/>
            <w:b/>
            <w:bCs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592"/>
    <w:multiLevelType w:val="hybridMultilevel"/>
    <w:tmpl w:val="C486C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379C"/>
    <w:multiLevelType w:val="hybridMultilevel"/>
    <w:tmpl w:val="195C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25C40"/>
    <w:multiLevelType w:val="hybridMultilevel"/>
    <w:tmpl w:val="C6449C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874CF"/>
    <w:multiLevelType w:val="hybridMultilevel"/>
    <w:tmpl w:val="F49CC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D7358"/>
    <w:multiLevelType w:val="hybridMultilevel"/>
    <w:tmpl w:val="8788F8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36106"/>
    <w:multiLevelType w:val="hybridMultilevel"/>
    <w:tmpl w:val="0A84AC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2B97"/>
    <w:multiLevelType w:val="hybridMultilevel"/>
    <w:tmpl w:val="49383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C409D"/>
    <w:multiLevelType w:val="hybridMultilevel"/>
    <w:tmpl w:val="521C7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B1653"/>
    <w:multiLevelType w:val="hybridMultilevel"/>
    <w:tmpl w:val="C7327FD4"/>
    <w:lvl w:ilvl="0" w:tplc="05F03B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173AB"/>
    <w:multiLevelType w:val="hybridMultilevel"/>
    <w:tmpl w:val="74101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B9D"/>
    <w:multiLevelType w:val="hybridMultilevel"/>
    <w:tmpl w:val="D2409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44FF2"/>
    <w:multiLevelType w:val="hybridMultilevel"/>
    <w:tmpl w:val="D40429D6"/>
    <w:lvl w:ilvl="0" w:tplc="65EEEC9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C1966"/>
    <w:multiLevelType w:val="hybridMultilevel"/>
    <w:tmpl w:val="E5383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4748"/>
    <w:multiLevelType w:val="hybridMultilevel"/>
    <w:tmpl w:val="88025C5C"/>
    <w:lvl w:ilvl="0" w:tplc="BFB6601A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11847"/>
    <w:multiLevelType w:val="hybridMultilevel"/>
    <w:tmpl w:val="CA6AFE82"/>
    <w:lvl w:ilvl="0" w:tplc="13589C32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25C1F"/>
    <w:multiLevelType w:val="hybridMultilevel"/>
    <w:tmpl w:val="A3F45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AA32CB"/>
    <w:multiLevelType w:val="hybridMultilevel"/>
    <w:tmpl w:val="F674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C39EC"/>
    <w:multiLevelType w:val="hybridMultilevel"/>
    <w:tmpl w:val="3BFA6574"/>
    <w:lvl w:ilvl="0" w:tplc="8EA24B42">
      <w:start w:val="1"/>
      <w:numFmt w:val="decimal"/>
      <w:lvlText w:val="%1."/>
      <w:lvlJc w:val="left"/>
      <w:pPr>
        <w:ind w:left="720" w:hanging="360"/>
      </w:pPr>
      <w:rPr>
        <w:rFonts w:ascii="TH Niramit AS" w:eastAsia="EucrosiaUPC" w:hAnsi="TH Niramit AS" w:cs="TH Niramit A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25"/>
  </w:num>
  <w:num w:numId="4">
    <w:abstractNumId w:val="16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27"/>
  </w:num>
  <w:num w:numId="11">
    <w:abstractNumId w:val="26"/>
  </w:num>
  <w:num w:numId="12">
    <w:abstractNumId w:val="0"/>
  </w:num>
  <w:num w:numId="13">
    <w:abstractNumId w:val="12"/>
  </w:num>
  <w:num w:numId="14">
    <w:abstractNumId w:val="14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5"/>
  </w:num>
  <w:num w:numId="26">
    <w:abstractNumId w:val="19"/>
  </w:num>
  <w:num w:numId="27">
    <w:abstractNumId w:val="22"/>
  </w:num>
  <w:num w:numId="28">
    <w:abstractNumId w:val="2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247"/>
    <w:rsid w:val="00002598"/>
    <w:rsid w:val="0000332A"/>
    <w:rsid w:val="00011CAB"/>
    <w:rsid w:val="0001479A"/>
    <w:rsid w:val="00014B77"/>
    <w:rsid w:val="000168CB"/>
    <w:rsid w:val="00016A67"/>
    <w:rsid w:val="00021CA8"/>
    <w:rsid w:val="000275A9"/>
    <w:rsid w:val="00033C95"/>
    <w:rsid w:val="00037D8D"/>
    <w:rsid w:val="00040724"/>
    <w:rsid w:val="00042DB6"/>
    <w:rsid w:val="00043729"/>
    <w:rsid w:val="0004448D"/>
    <w:rsid w:val="000452EE"/>
    <w:rsid w:val="00047E8D"/>
    <w:rsid w:val="00052854"/>
    <w:rsid w:val="00053CCE"/>
    <w:rsid w:val="0006332A"/>
    <w:rsid w:val="00063C88"/>
    <w:rsid w:val="0006678C"/>
    <w:rsid w:val="00071ED5"/>
    <w:rsid w:val="0007299E"/>
    <w:rsid w:val="00073569"/>
    <w:rsid w:val="0007517A"/>
    <w:rsid w:val="00076549"/>
    <w:rsid w:val="0008046C"/>
    <w:rsid w:val="000806A2"/>
    <w:rsid w:val="00080B97"/>
    <w:rsid w:val="00081471"/>
    <w:rsid w:val="00084BC1"/>
    <w:rsid w:val="000936A1"/>
    <w:rsid w:val="00093D49"/>
    <w:rsid w:val="000959BD"/>
    <w:rsid w:val="00095C8B"/>
    <w:rsid w:val="000971CD"/>
    <w:rsid w:val="000A0891"/>
    <w:rsid w:val="000A2673"/>
    <w:rsid w:val="000A5DA7"/>
    <w:rsid w:val="000A74A4"/>
    <w:rsid w:val="000C063E"/>
    <w:rsid w:val="000C2D5C"/>
    <w:rsid w:val="000C6D0D"/>
    <w:rsid w:val="000D783F"/>
    <w:rsid w:val="000F1401"/>
    <w:rsid w:val="000F2B71"/>
    <w:rsid w:val="000F2D4C"/>
    <w:rsid w:val="000F3552"/>
    <w:rsid w:val="000F5D57"/>
    <w:rsid w:val="0010058F"/>
    <w:rsid w:val="00102CC7"/>
    <w:rsid w:val="001038CC"/>
    <w:rsid w:val="00106A90"/>
    <w:rsid w:val="00113651"/>
    <w:rsid w:val="00115D94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509F2"/>
    <w:rsid w:val="00150AB3"/>
    <w:rsid w:val="001617B5"/>
    <w:rsid w:val="00161E85"/>
    <w:rsid w:val="00162421"/>
    <w:rsid w:val="00164109"/>
    <w:rsid w:val="001649E3"/>
    <w:rsid w:val="001676C0"/>
    <w:rsid w:val="00171F9F"/>
    <w:rsid w:val="00173BC9"/>
    <w:rsid w:val="00175A0A"/>
    <w:rsid w:val="00175D7D"/>
    <w:rsid w:val="00180380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6020"/>
    <w:rsid w:val="001C66BB"/>
    <w:rsid w:val="001D04E4"/>
    <w:rsid w:val="001D269A"/>
    <w:rsid w:val="001D2821"/>
    <w:rsid w:val="001D5DD8"/>
    <w:rsid w:val="001D751D"/>
    <w:rsid w:val="001E4D5F"/>
    <w:rsid w:val="001E6F3C"/>
    <w:rsid w:val="001E7189"/>
    <w:rsid w:val="001F0306"/>
    <w:rsid w:val="001F0B88"/>
    <w:rsid w:val="001F217C"/>
    <w:rsid w:val="001F26A1"/>
    <w:rsid w:val="00205011"/>
    <w:rsid w:val="002143AE"/>
    <w:rsid w:val="00214710"/>
    <w:rsid w:val="00227755"/>
    <w:rsid w:val="00227B96"/>
    <w:rsid w:val="00227DDF"/>
    <w:rsid w:val="00231968"/>
    <w:rsid w:val="0023328E"/>
    <w:rsid w:val="00241A76"/>
    <w:rsid w:val="00253040"/>
    <w:rsid w:val="00263CD9"/>
    <w:rsid w:val="002648B3"/>
    <w:rsid w:val="00266225"/>
    <w:rsid w:val="002752B9"/>
    <w:rsid w:val="00277D5D"/>
    <w:rsid w:val="00284C15"/>
    <w:rsid w:val="00287B8F"/>
    <w:rsid w:val="00294ADA"/>
    <w:rsid w:val="00295769"/>
    <w:rsid w:val="002A51F5"/>
    <w:rsid w:val="002B05E1"/>
    <w:rsid w:val="002B304E"/>
    <w:rsid w:val="002B3FE4"/>
    <w:rsid w:val="002C1DE3"/>
    <w:rsid w:val="002C5925"/>
    <w:rsid w:val="002C7870"/>
    <w:rsid w:val="002D54B1"/>
    <w:rsid w:val="002D5648"/>
    <w:rsid w:val="002D5FC0"/>
    <w:rsid w:val="002E3145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3C00"/>
    <w:rsid w:val="00307348"/>
    <w:rsid w:val="00307BE7"/>
    <w:rsid w:val="00313952"/>
    <w:rsid w:val="003163C1"/>
    <w:rsid w:val="00325A62"/>
    <w:rsid w:val="00326AA8"/>
    <w:rsid w:val="00330CB5"/>
    <w:rsid w:val="00336401"/>
    <w:rsid w:val="00337F5A"/>
    <w:rsid w:val="003409E1"/>
    <w:rsid w:val="003429F7"/>
    <w:rsid w:val="0034406D"/>
    <w:rsid w:val="003447A2"/>
    <w:rsid w:val="00345AB1"/>
    <w:rsid w:val="00346206"/>
    <w:rsid w:val="0034624C"/>
    <w:rsid w:val="00347F83"/>
    <w:rsid w:val="00355B61"/>
    <w:rsid w:val="00362DC1"/>
    <w:rsid w:val="0036692C"/>
    <w:rsid w:val="00366FF0"/>
    <w:rsid w:val="003747E8"/>
    <w:rsid w:val="00374CA0"/>
    <w:rsid w:val="003756C3"/>
    <w:rsid w:val="003826BD"/>
    <w:rsid w:val="00384FEC"/>
    <w:rsid w:val="00385FD5"/>
    <w:rsid w:val="00390CAD"/>
    <w:rsid w:val="00391CB2"/>
    <w:rsid w:val="00397813"/>
    <w:rsid w:val="003A038B"/>
    <w:rsid w:val="003A5B33"/>
    <w:rsid w:val="003B05F5"/>
    <w:rsid w:val="003B0E9A"/>
    <w:rsid w:val="003B2548"/>
    <w:rsid w:val="003B2D4B"/>
    <w:rsid w:val="003B54CC"/>
    <w:rsid w:val="003B79C6"/>
    <w:rsid w:val="003C3966"/>
    <w:rsid w:val="003C3DEC"/>
    <w:rsid w:val="003C6401"/>
    <w:rsid w:val="003C6ADC"/>
    <w:rsid w:val="003C71B2"/>
    <w:rsid w:val="003D0AB0"/>
    <w:rsid w:val="003D29D7"/>
    <w:rsid w:val="003D341A"/>
    <w:rsid w:val="003D3F8A"/>
    <w:rsid w:val="003D55FA"/>
    <w:rsid w:val="003E0F38"/>
    <w:rsid w:val="003E4453"/>
    <w:rsid w:val="003E5B42"/>
    <w:rsid w:val="003F58A8"/>
    <w:rsid w:val="003F6323"/>
    <w:rsid w:val="003F6EA1"/>
    <w:rsid w:val="00407D8A"/>
    <w:rsid w:val="00413EDF"/>
    <w:rsid w:val="00414E72"/>
    <w:rsid w:val="0041580A"/>
    <w:rsid w:val="00421055"/>
    <w:rsid w:val="0042117C"/>
    <w:rsid w:val="004229ED"/>
    <w:rsid w:val="004358CF"/>
    <w:rsid w:val="00436A30"/>
    <w:rsid w:val="00436BEC"/>
    <w:rsid w:val="00436FA5"/>
    <w:rsid w:val="00440FC0"/>
    <w:rsid w:val="004415A9"/>
    <w:rsid w:val="004466BF"/>
    <w:rsid w:val="00456BE0"/>
    <w:rsid w:val="00464899"/>
    <w:rsid w:val="004649C9"/>
    <w:rsid w:val="00467BC6"/>
    <w:rsid w:val="0047041C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A395A"/>
    <w:rsid w:val="004A4B6B"/>
    <w:rsid w:val="004A4CF4"/>
    <w:rsid w:val="004B336E"/>
    <w:rsid w:val="004B52C2"/>
    <w:rsid w:val="004B53DE"/>
    <w:rsid w:val="004C0018"/>
    <w:rsid w:val="004C1007"/>
    <w:rsid w:val="004C4F4B"/>
    <w:rsid w:val="004C7049"/>
    <w:rsid w:val="004D27D8"/>
    <w:rsid w:val="004D4FA0"/>
    <w:rsid w:val="004F1D02"/>
    <w:rsid w:val="004F2026"/>
    <w:rsid w:val="004F278E"/>
    <w:rsid w:val="004F5237"/>
    <w:rsid w:val="00501D7D"/>
    <w:rsid w:val="005040B0"/>
    <w:rsid w:val="00504E1D"/>
    <w:rsid w:val="005111BF"/>
    <w:rsid w:val="00511865"/>
    <w:rsid w:val="0051463D"/>
    <w:rsid w:val="005149BA"/>
    <w:rsid w:val="00516547"/>
    <w:rsid w:val="00517C0E"/>
    <w:rsid w:val="00521254"/>
    <w:rsid w:val="00522A19"/>
    <w:rsid w:val="00524E3E"/>
    <w:rsid w:val="0052652F"/>
    <w:rsid w:val="00530E0E"/>
    <w:rsid w:val="0053238E"/>
    <w:rsid w:val="00532850"/>
    <w:rsid w:val="005336C1"/>
    <w:rsid w:val="00535850"/>
    <w:rsid w:val="005365C4"/>
    <w:rsid w:val="005366CD"/>
    <w:rsid w:val="0054115B"/>
    <w:rsid w:val="00542A0B"/>
    <w:rsid w:val="00542C15"/>
    <w:rsid w:val="005439CA"/>
    <w:rsid w:val="00544111"/>
    <w:rsid w:val="00547AB0"/>
    <w:rsid w:val="00554510"/>
    <w:rsid w:val="00556B5C"/>
    <w:rsid w:val="00560554"/>
    <w:rsid w:val="0056361E"/>
    <w:rsid w:val="00565D25"/>
    <w:rsid w:val="005741AB"/>
    <w:rsid w:val="005754A7"/>
    <w:rsid w:val="00586B08"/>
    <w:rsid w:val="00594083"/>
    <w:rsid w:val="00596359"/>
    <w:rsid w:val="005A2592"/>
    <w:rsid w:val="005A6EA7"/>
    <w:rsid w:val="005B1046"/>
    <w:rsid w:val="005B2567"/>
    <w:rsid w:val="005C3107"/>
    <w:rsid w:val="005C3F75"/>
    <w:rsid w:val="005C4980"/>
    <w:rsid w:val="005D1989"/>
    <w:rsid w:val="005E1B87"/>
    <w:rsid w:val="005E7FF8"/>
    <w:rsid w:val="005F241C"/>
    <w:rsid w:val="005F4640"/>
    <w:rsid w:val="005F4E0E"/>
    <w:rsid w:val="005F5474"/>
    <w:rsid w:val="00600746"/>
    <w:rsid w:val="006113BC"/>
    <w:rsid w:val="0062407B"/>
    <w:rsid w:val="00631BBA"/>
    <w:rsid w:val="00633E75"/>
    <w:rsid w:val="006351CF"/>
    <w:rsid w:val="00641D40"/>
    <w:rsid w:val="0064576D"/>
    <w:rsid w:val="00653E48"/>
    <w:rsid w:val="006552AC"/>
    <w:rsid w:val="006557B7"/>
    <w:rsid w:val="0066209C"/>
    <w:rsid w:val="0066363A"/>
    <w:rsid w:val="0066515E"/>
    <w:rsid w:val="0066605C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0EAB"/>
    <w:rsid w:val="006B126E"/>
    <w:rsid w:val="006B345A"/>
    <w:rsid w:val="006C2B0D"/>
    <w:rsid w:val="006C307E"/>
    <w:rsid w:val="006C3326"/>
    <w:rsid w:val="006D16D6"/>
    <w:rsid w:val="006E1855"/>
    <w:rsid w:val="006E1D75"/>
    <w:rsid w:val="006E4EF2"/>
    <w:rsid w:val="006F5DA6"/>
    <w:rsid w:val="006F6CBB"/>
    <w:rsid w:val="0070416B"/>
    <w:rsid w:val="007222AE"/>
    <w:rsid w:val="007230C6"/>
    <w:rsid w:val="00730136"/>
    <w:rsid w:val="0073350F"/>
    <w:rsid w:val="00734AF0"/>
    <w:rsid w:val="00735489"/>
    <w:rsid w:val="00736CA6"/>
    <w:rsid w:val="0074124A"/>
    <w:rsid w:val="00742762"/>
    <w:rsid w:val="00743D20"/>
    <w:rsid w:val="0074479E"/>
    <w:rsid w:val="00751F85"/>
    <w:rsid w:val="0075537F"/>
    <w:rsid w:val="007600B0"/>
    <w:rsid w:val="00763DF3"/>
    <w:rsid w:val="00764978"/>
    <w:rsid w:val="00770C5F"/>
    <w:rsid w:val="0077207F"/>
    <w:rsid w:val="00772CD4"/>
    <w:rsid w:val="00776E48"/>
    <w:rsid w:val="00777661"/>
    <w:rsid w:val="00786F66"/>
    <w:rsid w:val="007922F9"/>
    <w:rsid w:val="00792301"/>
    <w:rsid w:val="0079787A"/>
    <w:rsid w:val="00797DAC"/>
    <w:rsid w:val="007A0D72"/>
    <w:rsid w:val="007A1BDB"/>
    <w:rsid w:val="007A2184"/>
    <w:rsid w:val="007C02B6"/>
    <w:rsid w:val="007C05DF"/>
    <w:rsid w:val="007C6FF7"/>
    <w:rsid w:val="007D1048"/>
    <w:rsid w:val="007E0CFD"/>
    <w:rsid w:val="007E4405"/>
    <w:rsid w:val="007E6DA7"/>
    <w:rsid w:val="007F185B"/>
    <w:rsid w:val="007F385F"/>
    <w:rsid w:val="007F3F1D"/>
    <w:rsid w:val="008101EE"/>
    <w:rsid w:val="00816568"/>
    <w:rsid w:val="00816F83"/>
    <w:rsid w:val="00817EE3"/>
    <w:rsid w:val="00820247"/>
    <w:rsid w:val="00822849"/>
    <w:rsid w:val="00822BC6"/>
    <w:rsid w:val="008242D4"/>
    <w:rsid w:val="00826F9A"/>
    <w:rsid w:val="008301D2"/>
    <w:rsid w:val="00831342"/>
    <w:rsid w:val="0083170F"/>
    <w:rsid w:val="00831E0F"/>
    <w:rsid w:val="00832214"/>
    <w:rsid w:val="00836CC0"/>
    <w:rsid w:val="00837BB1"/>
    <w:rsid w:val="00840537"/>
    <w:rsid w:val="00841E36"/>
    <w:rsid w:val="00843282"/>
    <w:rsid w:val="0084392F"/>
    <w:rsid w:val="008479D9"/>
    <w:rsid w:val="00852E1A"/>
    <w:rsid w:val="00855A40"/>
    <w:rsid w:val="00856CB4"/>
    <w:rsid w:val="00867F06"/>
    <w:rsid w:val="00872B40"/>
    <w:rsid w:val="00877416"/>
    <w:rsid w:val="0088012D"/>
    <w:rsid w:val="00882EF8"/>
    <w:rsid w:val="00884C74"/>
    <w:rsid w:val="0088796E"/>
    <w:rsid w:val="008A06BE"/>
    <w:rsid w:val="008A1461"/>
    <w:rsid w:val="008A30C7"/>
    <w:rsid w:val="008A38B9"/>
    <w:rsid w:val="008A5AE3"/>
    <w:rsid w:val="008A60A6"/>
    <w:rsid w:val="008A76E1"/>
    <w:rsid w:val="008B360F"/>
    <w:rsid w:val="008B5207"/>
    <w:rsid w:val="008B5CD8"/>
    <w:rsid w:val="008C0C06"/>
    <w:rsid w:val="008C4F32"/>
    <w:rsid w:val="008C73C1"/>
    <w:rsid w:val="008D6A29"/>
    <w:rsid w:val="008E3615"/>
    <w:rsid w:val="008E7216"/>
    <w:rsid w:val="008F04FD"/>
    <w:rsid w:val="008F2C3B"/>
    <w:rsid w:val="008F3179"/>
    <w:rsid w:val="008F3545"/>
    <w:rsid w:val="008F46D4"/>
    <w:rsid w:val="00900820"/>
    <w:rsid w:val="009020A7"/>
    <w:rsid w:val="009033AC"/>
    <w:rsid w:val="00905024"/>
    <w:rsid w:val="00906869"/>
    <w:rsid w:val="00911C02"/>
    <w:rsid w:val="00916A6F"/>
    <w:rsid w:val="00916B04"/>
    <w:rsid w:val="00916EEF"/>
    <w:rsid w:val="009202A2"/>
    <w:rsid w:val="00920417"/>
    <w:rsid w:val="00922588"/>
    <w:rsid w:val="0093105A"/>
    <w:rsid w:val="00936181"/>
    <w:rsid w:val="00937C06"/>
    <w:rsid w:val="009401A6"/>
    <w:rsid w:val="00940905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1AEB"/>
    <w:rsid w:val="00972296"/>
    <w:rsid w:val="009773D0"/>
    <w:rsid w:val="00980B04"/>
    <w:rsid w:val="00980F65"/>
    <w:rsid w:val="00981217"/>
    <w:rsid w:val="009824B4"/>
    <w:rsid w:val="00982BB0"/>
    <w:rsid w:val="0098371B"/>
    <w:rsid w:val="00985F7C"/>
    <w:rsid w:val="0098774A"/>
    <w:rsid w:val="00990482"/>
    <w:rsid w:val="0099085F"/>
    <w:rsid w:val="00991FAF"/>
    <w:rsid w:val="00992975"/>
    <w:rsid w:val="009935D4"/>
    <w:rsid w:val="00996ACF"/>
    <w:rsid w:val="009A438A"/>
    <w:rsid w:val="009A73D1"/>
    <w:rsid w:val="009B077F"/>
    <w:rsid w:val="009B3E03"/>
    <w:rsid w:val="009B5889"/>
    <w:rsid w:val="009B67DF"/>
    <w:rsid w:val="009C06D7"/>
    <w:rsid w:val="009D030D"/>
    <w:rsid w:val="009D1BD8"/>
    <w:rsid w:val="009D2C61"/>
    <w:rsid w:val="009D61D8"/>
    <w:rsid w:val="009D734E"/>
    <w:rsid w:val="009E2B31"/>
    <w:rsid w:val="009F28E4"/>
    <w:rsid w:val="009F2D52"/>
    <w:rsid w:val="009F2F93"/>
    <w:rsid w:val="009F77F0"/>
    <w:rsid w:val="00A14DBE"/>
    <w:rsid w:val="00A152F1"/>
    <w:rsid w:val="00A20B7C"/>
    <w:rsid w:val="00A24715"/>
    <w:rsid w:val="00A27B0E"/>
    <w:rsid w:val="00A33858"/>
    <w:rsid w:val="00A35636"/>
    <w:rsid w:val="00A35ADD"/>
    <w:rsid w:val="00A363F2"/>
    <w:rsid w:val="00A3749C"/>
    <w:rsid w:val="00A423F8"/>
    <w:rsid w:val="00A4292F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8423B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7BC9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799"/>
    <w:rsid w:val="00AE21D6"/>
    <w:rsid w:val="00AE226A"/>
    <w:rsid w:val="00AE4910"/>
    <w:rsid w:val="00AE4C69"/>
    <w:rsid w:val="00AE55FB"/>
    <w:rsid w:val="00AE6817"/>
    <w:rsid w:val="00AE6B5F"/>
    <w:rsid w:val="00B00143"/>
    <w:rsid w:val="00B01D64"/>
    <w:rsid w:val="00B0573B"/>
    <w:rsid w:val="00B06215"/>
    <w:rsid w:val="00B06372"/>
    <w:rsid w:val="00B07E54"/>
    <w:rsid w:val="00B111C6"/>
    <w:rsid w:val="00B130EB"/>
    <w:rsid w:val="00B14C77"/>
    <w:rsid w:val="00B1620A"/>
    <w:rsid w:val="00B22232"/>
    <w:rsid w:val="00B2509F"/>
    <w:rsid w:val="00B263DF"/>
    <w:rsid w:val="00B3320D"/>
    <w:rsid w:val="00B332CE"/>
    <w:rsid w:val="00B33A4B"/>
    <w:rsid w:val="00B33BCC"/>
    <w:rsid w:val="00B33F82"/>
    <w:rsid w:val="00B37099"/>
    <w:rsid w:val="00B47FBD"/>
    <w:rsid w:val="00B55173"/>
    <w:rsid w:val="00B55821"/>
    <w:rsid w:val="00B55CD8"/>
    <w:rsid w:val="00B57033"/>
    <w:rsid w:val="00B615AB"/>
    <w:rsid w:val="00B62ABA"/>
    <w:rsid w:val="00B70B5F"/>
    <w:rsid w:val="00B722A0"/>
    <w:rsid w:val="00B73ACE"/>
    <w:rsid w:val="00B7503A"/>
    <w:rsid w:val="00B75ACC"/>
    <w:rsid w:val="00B80760"/>
    <w:rsid w:val="00B80DCE"/>
    <w:rsid w:val="00B8628A"/>
    <w:rsid w:val="00B87977"/>
    <w:rsid w:val="00B91F7C"/>
    <w:rsid w:val="00B9332B"/>
    <w:rsid w:val="00B94D31"/>
    <w:rsid w:val="00BA0EA4"/>
    <w:rsid w:val="00BA5B13"/>
    <w:rsid w:val="00BA62CF"/>
    <w:rsid w:val="00BA6DED"/>
    <w:rsid w:val="00BA71A5"/>
    <w:rsid w:val="00BB0E00"/>
    <w:rsid w:val="00BC14A4"/>
    <w:rsid w:val="00BC2601"/>
    <w:rsid w:val="00BC4B7D"/>
    <w:rsid w:val="00BD0DF5"/>
    <w:rsid w:val="00BE13F0"/>
    <w:rsid w:val="00BE5D2B"/>
    <w:rsid w:val="00BE761A"/>
    <w:rsid w:val="00BE79F1"/>
    <w:rsid w:val="00BF2E17"/>
    <w:rsid w:val="00BF3A3A"/>
    <w:rsid w:val="00BF4781"/>
    <w:rsid w:val="00BF5916"/>
    <w:rsid w:val="00C014BB"/>
    <w:rsid w:val="00C028E2"/>
    <w:rsid w:val="00C03B49"/>
    <w:rsid w:val="00C10AC3"/>
    <w:rsid w:val="00C15859"/>
    <w:rsid w:val="00C15945"/>
    <w:rsid w:val="00C16209"/>
    <w:rsid w:val="00C17062"/>
    <w:rsid w:val="00C22EF6"/>
    <w:rsid w:val="00C24F15"/>
    <w:rsid w:val="00C26AB9"/>
    <w:rsid w:val="00C27ACC"/>
    <w:rsid w:val="00C30B11"/>
    <w:rsid w:val="00C31AE0"/>
    <w:rsid w:val="00C32C3D"/>
    <w:rsid w:val="00C33313"/>
    <w:rsid w:val="00C33825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754FD"/>
    <w:rsid w:val="00C80D86"/>
    <w:rsid w:val="00C82BD2"/>
    <w:rsid w:val="00C858CB"/>
    <w:rsid w:val="00C8632D"/>
    <w:rsid w:val="00C90880"/>
    <w:rsid w:val="00C918AB"/>
    <w:rsid w:val="00C92F2B"/>
    <w:rsid w:val="00C93541"/>
    <w:rsid w:val="00C95453"/>
    <w:rsid w:val="00CA7D88"/>
    <w:rsid w:val="00CB2E20"/>
    <w:rsid w:val="00CB547D"/>
    <w:rsid w:val="00CB7450"/>
    <w:rsid w:val="00CC2CEF"/>
    <w:rsid w:val="00CC32C1"/>
    <w:rsid w:val="00CC355E"/>
    <w:rsid w:val="00CC3BB9"/>
    <w:rsid w:val="00CC51DA"/>
    <w:rsid w:val="00CC5A1D"/>
    <w:rsid w:val="00CC5B04"/>
    <w:rsid w:val="00CD29F3"/>
    <w:rsid w:val="00CD3C50"/>
    <w:rsid w:val="00CD5BC4"/>
    <w:rsid w:val="00CE171E"/>
    <w:rsid w:val="00CE3A59"/>
    <w:rsid w:val="00CE6378"/>
    <w:rsid w:val="00CF09C3"/>
    <w:rsid w:val="00CF1DDB"/>
    <w:rsid w:val="00CF4AE3"/>
    <w:rsid w:val="00CF67E0"/>
    <w:rsid w:val="00D00566"/>
    <w:rsid w:val="00D00878"/>
    <w:rsid w:val="00D04F53"/>
    <w:rsid w:val="00D1434D"/>
    <w:rsid w:val="00D14932"/>
    <w:rsid w:val="00D15972"/>
    <w:rsid w:val="00D17081"/>
    <w:rsid w:val="00D21ED2"/>
    <w:rsid w:val="00D23009"/>
    <w:rsid w:val="00D25660"/>
    <w:rsid w:val="00D334C4"/>
    <w:rsid w:val="00D356B7"/>
    <w:rsid w:val="00D372A0"/>
    <w:rsid w:val="00D37D02"/>
    <w:rsid w:val="00D41550"/>
    <w:rsid w:val="00D429DD"/>
    <w:rsid w:val="00D434A8"/>
    <w:rsid w:val="00D45DEC"/>
    <w:rsid w:val="00D4709D"/>
    <w:rsid w:val="00D47559"/>
    <w:rsid w:val="00D47CD1"/>
    <w:rsid w:val="00D52838"/>
    <w:rsid w:val="00D63CFD"/>
    <w:rsid w:val="00D734C5"/>
    <w:rsid w:val="00D80DB3"/>
    <w:rsid w:val="00D819FA"/>
    <w:rsid w:val="00D86631"/>
    <w:rsid w:val="00D938F0"/>
    <w:rsid w:val="00D961D7"/>
    <w:rsid w:val="00D9744A"/>
    <w:rsid w:val="00D97C13"/>
    <w:rsid w:val="00DA22B1"/>
    <w:rsid w:val="00DA26F9"/>
    <w:rsid w:val="00DA40E1"/>
    <w:rsid w:val="00DA4E45"/>
    <w:rsid w:val="00DA4F47"/>
    <w:rsid w:val="00DA7A61"/>
    <w:rsid w:val="00DB46D4"/>
    <w:rsid w:val="00DC104A"/>
    <w:rsid w:val="00DC2AC8"/>
    <w:rsid w:val="00DC469C"/>
    <w:rsid w:val="00DC49BA"/>
    <w:rsid w:val="00DC4F1F"/>
    <w:rsid w:val="00DD1253"/>
    <w:rsid w:val="00DD4217"/>
    <w:rsid w:val="00DD5BB5"/>
    <w:rsid w:val="00DD6DC3"/>
    <w:rsid w:val="00DF06D1"/>
    <w:rsid w:val="00DF109F"/>
    <w:rsid w:val="00DF11B2"/>
    <w:rsid w:val="00DF2992"/>
    <w:rsid w:val="00DF3BFC"/>
    <w:rsid w:val="00DF6284"/>
    <w:rsid w:val="00E029D0"/>
    <w:rsid w:val="00E056AD"/>
    <w:rsid w:val="00E068EF"/>
    <w:rsid w:val="00E13398"/>
    <w:rsid w:val="00E156E6"/>
    <w:rsid w:val="00E20B42"/>
    <w:rsid w:val="00E2455D"/>
    <w:rsid w:val="00E26E26"/>
    <w:rsid w:val="00E27E44"/>
    <w:rsid w:val="00E315F0"/>
    <w:rsid w:val="00E37F6B"/>
    <w:rsid w:val="00E4253C"/>
    <w:rsid w:val="00E44EC7"/>
    <w:rsid w:val="00E47327"/>
    <w:rsid w:val="00E517CF"/>
    <w:rsid w:val="00E559E2"/>
    <w:rsid w:val="00E57300"/>
    <w:rsid w:val="00E57DB5"/>
    <w:rsid w:val="00E6457A"/>
    <w:rsid w:val="00E655E9"/>
    <w:rsid w:val="00E66E09"/>
    <w:rsid w:val="00E67123"/>
    <w:rsid w:val="00E70106"/>
    <w:rsid w:val="00E70B6B"/>
    <w:rsid w:val="00E77BB4"/>
    <w:rsid w:val="00E86E86"/>
    <w:rsid w:val="00E877B7"/>
    <w:rsid w:val="00E9239F"/>
    <w:rsid w:val="00E93272"/>
    <w:rsid w:val="00E9365B"/>
    <w:rsid w:val="00E93B7B"/>
    <w:rsid w:val="00E95508"/>
    <w:rsid w:val="00E967F0"/>
    <w:rsid w:val="00EA0792"/>
    <w:rsid w:val="00EA152C"/>
    <w:rsid w:val="00EA4DA8"/>
    <w:rsid w:val="00EB010E"/>
    <w:rsid w:val="00EB3EFD"/>
    <w:rsid w:val="00EB4BB1"/>
    <w:rsid w:val="00EB75B4"/>
    <w:rsid w:val="00EE3BB7"/>
    <w:rsid w:val="00EF0C4E"/>
    <w:rsid w:val="00EF256A"/>
    <w:rsid w:val="00EF3F59"/>
    <w:rsid w:val="00EF586E"/>
    <w:rsid w:val="00EF5F38"/>
    <w:rsid w:val="00F00DD4"/>
    <w:rsid w:val="00F00FDA"/>
    <w:rsid w:val="00F0466B"/>
    <w:rsid w:val="00F04AA7"/>
    <w:rsid w:val="00F0715B"/>
    <w:rsid w:val="00F0745D"/>
    <w:rsid w:val="00F074DC"/>
    <w:rsid w:val="00F12E88"/>
    <w:rsid w:val="00F15CEB"/>
    <w:rsid w:val="00F16837"/>
    <w:rsid w:val="00F20F98"/>
    <w:rsid w:val="00F219EE"/>
    <w:rsid w:val="00F26238"/>
    <w:rsid w:val="00F262CC"/>
    <w:rsid w:val="00F26D81"/>
    <w:rsid w:val="00F304F5"/>
    <w:rsid w:val="00F30C68"/>
    <w:rsid w:val="00F35C06"/>
    <w:rsid w:val="00F36CB5"/>
    <w:rsid w:val="00F37EEE"/>
    <w:rsid w:val="00F403C7"/>
    <w:rsid w:val="00F415D4"/>
    <w:rsid w:val="00F42E1F"/>
    <w:rsid w:val="00F471DA"/>
    <w:rsid w:val="00F47514"/>
    <w:rsid w:val="00F47BCA"/>
    <w:rsid w:val="00F52107"/>
    <w:rsid w:val="00F5360B"/>
    <w:rsid w:val="00F578F2"/>
    <w:rsid w:val="00F61BA9"/>
    <w:rsid w:val="00F63692"/>
    <w:rsid w:val="00F649C0"/>
    <w:rsid w:val="00F66BD8"/>
    <w:rsid w:val="00F66C6D"/>
    <w:rsid w:val="00F67940"/>
    <w:rsid w:val="00F71BA7"/>
    <w:rsid w:val="00F73982"/>
    <w:rsid w:val="00F801D7"/>
    <w:rsid w:val="00F83F4D"/>
    <w:rsid w:val="00F841BB"/>
    <w:rsid w:val="00FA27F5"/>
    <w:rsid w:val="00FA2BCB"/>
    <w:rsid w:val="00FA362B"/>
    <w:rsid w:val="00FA380E"/>
    <w:rsid w:val="00FB0BD7"/>
    <w:rsid w:val="00FB2FB1"/>
    <w:rsid w:val="00FC5306"/>
    <w:rsid w:val="00FC581B"/>
    <w:rsid w:val="00FD184D"/>
    <w:rsid w:val="00FD186F"/>
    <w:rsid w:val="00FD20CF"/>
    <w:rsid w:val="00FD256A"/>
    <w:rsid w:val="00FD38D0"/>
    <w:rsid w:val="00FD442C"/>
    <w:rsid w:val="00FD4D7B"/>
    <w:rsid w:val="00FD75DA"/>
    <w:rsid w:val="00FE18C7"/>
    <w:rsid w:val="00FE3F1E"/>
    <w:rsid w:val="00FE60B2"/>
    <w:rsid w:val="00FE691F"/>
    <w:rsid w:val="00FE69D0"/>
    <w:rsid w:val="00FE7FA6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3B1E8E-997F-4F44-A474-2FB69E66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13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820247"/>
  </w:style>
  <w:style w:type="table" w:customStyle="1" w:styleId="4-51">
    <w:name w:val="ตารางที่มีเส้น 4 - เน้น 51"/>
    <w:basedOn w:val="a1"/>
    <w:uiPriority w:val="49"/>
    <w:rsid w:val="00F12E8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3">
    <w:name w:val="เส้นตาราง1"/>
    <w:basedOn w:val="a1"/>
    <w:next w:val="a3"/>
    <w:rsid w:val="0083221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C8EDC-840E-4E3C-A2DD-1681BAC62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18</Pages>
  <Words>7534</Words>
  <Characters>42944</Characters>
  <Application>Microsoft Office Word</Application>
  <DocSecurity>0</DocSecurity>
  <Lines>357</Lines>
  <Paragraphs>100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254</cp:revision>
  <cp:lastPrinted>2016-07-23T04:51:00Z</cp:lastPrinted>
  <dcterms:created xsi:type="dcterms:W3CDTF">2015-07-18T04:10:00Z</dcterms:created>
  <dcterms:modified xsi:type="dcterms:W3CDTF">2020-04-16T07:27:00Z</dcterms:modified>
</cp:coreProperties>
</file>