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BD" w:rsidRPr="00AB45BD" w:rsidRDefault="00AB45BD" w:rsidP="00AB45BD">
      <w:pPr>
        <w:jc w:val="center"/>
        <w:rPr>
          <w:rFonts w:ascii="TH SarabunPSK" w:eastAsia="Times New Roman" w:hAnsi="TH SarabunPSK" w:cs="TH SarabunPSK"/>
          <w:color w:val="C00000"/>
          <w:sz w:val="36"/>
          <w:szCs w:val="36"/>
        </w:rPr>
      </w:pPr>
      <w:r w:rsidRPr="00AB45BD">
        <w:rPr>
          <w:rFonts w:ascii="TH SarabunPSK" w:eastAsia="Times New Roman" w:hAnsi="TH SarabunPSK" w:cs="TH SarabunPSK"/>
          <w:color w:val="C00000"/>
          <w:sz w:val="36"/>
          <w:szCs w:val="36"/>
        </w:rPr>
        <w:t xml:space="preserve">-  </w:t>
      </w:r>
      <w:r w:rsidRPr="00AB45BD">
        <w:rPr>
          <w:rFonts w:ascii="TH SarabunPSK" w:eastAsia="Times New Roman" w:hAnsi="TH SarabunPSK" w:cs="TH SarabunPSK"/>
          <w:b/>
          <w:bCs/>
          <w:color w:val="C00000"/>
          <w:sz w:val="36"/>
          <w:szCs w:val="36"/>
        </w:rPr>
        <w:t xml:space="preserve">Template </w:t>
      </w:r>
      <w:r w:rsidR="002C7B0B" w:rsidRPr="002C7B0B">
        <w:rPr>
          <w:rFonts w:ascii="TH SarabunPSK" w:eastAsia="Times New Roman" w:hAnsi="TH SarabunPSK" w:cs="TH SarabunPSK"/>
          <w:b/>
          <w:bCs/>
          <w:color w:val="C00000"/>
          <w:sz w:val="36"/>
          <w:szCs w:val="36"/>
          <w:cs/>
        </w:rPr>
        <w:t>รายงานการประเมินตนเอง</w:t>
      </w:r>
      <w:r w:rsidR="002C7B0B" w:rsidRPr="002C7B0B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 xml:space="preserve"> ระดับสำนัก สถาบัน</w:t>
      </w:r>
      <w:r w:rsidRPr="002C7B0B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 xml:space="preserve"> ประจำปีการศึกษา </w:t>
      </w:r>
      <w:r w:rsidRPr="00AB45BD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>2560</w:t>
      </w:r>
      <w:r w:rsidRPr="00AB45BD">
        <w:rPr>
          <w:rFonts w:ascii="TH SarabunPSK" w:eastAsia="Times New Roman" w:hAnsi="TH SarabunPSK" w:cs="TH SarabunPSK" w:hint="cs"/>
          <w:color w:val="C00000"/>
          <w:sz w:val="36"/>
          <w:szCs w:val="36"/>
          <w:cs/>
        </w:rPr>
        <w:t xml:space="preserve"> </w:t>
      </w:r>
      <w:r w:rsidRPr="00AB45BD">
        <w:rPr>
          <w:rFonts w:ascii="TH SarabunPSK" w:eastAsia="Times New Roman" w:hAnsi="TH SarabunPSK" w:cs="TH SarabunPSK"/>
          <w:color w:val="C00000"/>
          <w:sz w:val="36"/>
          <w:szCs w:val="36"/>
        </w:rPr>
        <w:t>-</w:t>
      </w:r>
    </w:p>
    <w:p w:rsidR="00AB45BD" w:rsidRPr="00AB45BD" w:rsidRDefault="002C7B0B" w:rsidP="00AB45BD">
      <w:pPr>
        <w:jc w:val="center"/>
        <w:rPr>
          <w:rFonts w:ascii="TH SarabunPSK" w:eastAsia="Times New Roman" w:hAnsi="TH SarabunPSK" w:cs="TH SarabunPSK"/>
          <w:color w:val="C00000"/>
        </w:rPr>
      </w:pPr>
      <w:r w:rsidRPr="002C7B0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="00AB45BD" w:rsidRPr="00AB45BD">
        <w:rPr>
          <w:rFonts w:ascii="TH SarabunPSK" w:eastAsia="Times New Roman" w:hAnsi="TH SarabunPSK" w:cs="TH SarabunPSK"/>
          <w:color w:val="C00000"/>
          <w:cs/>
        </w:rPr>
        <w:t>สามารถปรับปรุงแบบฟอร์มนี้ได้ หรือหาก</w:t>
      </w:r>
      <w:r w:rsidRPr="002C7B0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="00AB45BD" w:rsidRPr="00AB45BD">
        <w:rPr>
          <w:rFonts w:ascii="TH SarabunPSK" w:eastAsia="Times New Roman" w:hAnsi="TH SarabunPSK" w:cs="TH SarabunPSK"/>
          <w:color w:val="C00000"/>
          <w:cs/>
        </w:rPr>
        <w:t>ไม่ใช้แบบฟอร์มนี้ สามารถออกแบบเองได้</w:t>
      </w:r>
    </w:p>
    <w:p w:rsidR="00AB45BD" w:rsidRDefault="00AB45BD" w:rsidP="00AB45BD">
      <w:pPr>
        <w:jc w:val="center"/>
        <w:rPr>
          <w:rFonts w:ascii="TH SarabunPSK" w:eastAsia="Times New Roman" w:hAnsi="TH SarabunPSK" w:cs="TH SarabunPSK"/>
          <w:color w:val="C00000"/>
        </w:rPr>
      </w:pPr>
      <w:r w:rsidRPr="00AB45BD">
        <w:rPr>
          <w:rFonts w:ascii="TH SarabunPSK" w:eastAsia="Times New Roman" w:hAnsi="TH SarabunPSK" w:cs="TH SarabunPSK"/>
          <w:color w:val="C00000"/>
          <w:cs/>
        </w:rPr>
        <w:t>แต่ขอให้มี</w:t>
      </w:r>
      <w:r w:rsidR="002C7B0B" w:rsidRPr="002C7B0B">
        <w:rPr>
          <w:rFonts w:ascii="TH SarabunPSK" w:eastAsia="Times New Roman" w:hAnsi="TH SarabunPSK" w:cs="TH SarabunPSK" w:hint="cs"/>
          <w:color w:val="C00000"/>
          <w:cs/>
        </w:rPr>
        <w:t>การ</w:t>
      </w:r>
      <w:r w:rsidRPr="00AB45BD">
        <w:rPr>
          <w:rFonts w:ascii="TH SarabunPSK" w:eastAsia="Times New Roman" w:hAnsi="TH SarabunPSK" w:cs="TH SarabunPSK"/>
          <w:color w:val="C00000"/>
          <w:cs/>
        </w:rPr>
        <w:t>รายงานข้อมูลครบถ้วนทุกตัวชี้วัด</w:t>
      </w:r>
      <w:r w:rsidRPr="00AB45BD">
        <w:rPr>
          <w:rFonts w:ascii="TH SarabunPSK" w:eastAsia="Times New Roman" w:hAnsi="TH SarabunPSK" w:cs="TH SarabunPSK" w:hint="cs"/>
          <w:color w:val="C00000"/>
          <w:cs/>
        </w:rPr>
        <w:t xml:space="preserve"> </w:t>
      </w:r>
    </w:p>
    <w:p w:rsidR="004161B9" w:rsidRPr="00AB45BD" w:rsidRDefault="004161B9" w:rsidP="00AB45BD">
      <w:pPr>
        <w:jc w:val="center"/>
        <w:rPr>
          <w:rFonts w:ascii="TH SarabunPSK" w:eastAsia="Times New Roman" w:hAnsi="TH SarabunPSK" w:cs="TH SarabunPSK"/>
          <w:color w:val="C00000"/>
          <w:cs/>
        </w:rPr>
      </w:pPr>
    </w:p>
    <w:p w:rsidR="002B7074" w:rsidRPr="00497DB5" w:rsidRDefault="002C7B0B" w:rsidP="000B4A3B">
      <w:pPr>
        <w:jc w:val="center"/>
        <w:rPr>
          <w:rFonts w:ascii="TH SarabunPSK" w:hAnsi="TH SarabunPSK" w:cs="TH SarabunPSK"/>
          <w:cs/>
        </w:rPr>
      </w:pPr>
      <w:r w:rsidRPr="00497DB5"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0" locked="0" layoutInCell="1" allowOverlap="1" wp14:anchorId="5DEABD07" wp14:editId="1162A903">
            <wp:simplePos x="0" y="0"/>
            <wp:positionH relativeFrom="column">
              <wp:posOffset>2357755</wp:posOffset>
            </wp:positionH>
            <wp:positionV relativeFrom="paragraph">
              <wp:posOffset>25400</wp:posOffset>
            </wp:positionV>
            <wp:extent cx="1205865" cy="1682115"/>
            <wp:effectExtent l="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รายงานการประเมินตนเอง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(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>Self – Assessment Report : SAR)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ระดับ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สถาบัน</w:t>
      </w: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ชื่อ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/สถาบัน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 ......................................................................</w:t>
      </w:r>
    </w:p>
    <w:p w:rsid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</w:t>
      </w:r>
      <w:proofErr w:type="spellStart"/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AB45BD" w:rsidRDefault="00AB45BD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B45BD" w:rsidRPr="00AB45BD" w:rsidRDefault="00AB45BD" w:rsidP="00AB45B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ประจำปีการศึกษา 2560 </w:t>
      </w:r>
    </w:p>
    <w:p w:rsidR="00AB45BD" w:rsidRPr="00AB45BD" w:rsidRDefault="00AB45BD" w:rsidP="00AB45B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AB45B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2560 ถึง 30 มิถุนายน 2561)</w:t>
      </w:r>
    </w:p>
    <w:p w:rsidR="002C7B0B" w:rsidRDefault="002C7B0B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5970C5" w:rsidRPr="00AB45BD" w:rsidRDefault="006C71B9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E06B1" w:rsidRPr="00AB45BD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AB45BD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06B1" w:rsidRDefault="00DE06B1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Pr="005C6F12" w:rsidRDefault="00DE06B1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4B770A" w:rsidRPr="00497DB5" w:rsidRDefault="005970C5" w:rsidP="005970C5">
      <w:pPr>
        <w:spacing w:after="200" w:line="276" w:lineRule="auto"/>
        <w:rPr>
          <w:rFonts w:ascii="TH SarabunPSK" w:hAnsi="TH SarabunPSK" w:cs="TH SarabunPSK"/>
        </w:rPr>
      </w:pP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cs/>
        </w:rPr>
        <w:t>สำนัก / สถาบัน</w:t>
      </w:r>
      <w:r w:rsidRPr="005C6F12">
        <w:rPr>
          <w:rFonts w:ascii="TH SarabunPSK" w:hAnsi="TH SarabunPSK" w:cs="TH SarabunPSK"/>
          <w:cs/>
        </w:rPr>
        <w:t xml:space="preserve"> ..............................................</w:t>
      </w: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Pr="00497DB5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6520"/>
        <w:gridCol w:w="1196"/>
      </w:tblGrid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AB45BD" w:rsidTr="00AB45BD">
        <w:tc>
          <w:tcPr>
            <w:tcW w:w="7626" w:type="dxa"/>
            <w:gridSpan w:val="2"/>
          </w:tcPr>
          <w:p w:rsidR="00155F44" w:rsidRPr="00AB45BD" w:rsidRDefault="00155F44" w:rsidP="00155F4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 xml:space="preserve">บทสรุปผู้บริหาร </w:t>
            </w:r>
          </w:p>
        </w:tc>
        <w:tc>
          <w:tcPr>
            <w:tcW w:w="1196" w:type="dxa"/>
            <w:vAlign w:val="center"/>
          </w:tcPr>
          <w:p w:rsidR="00155F44" w:rsidRPr="00AB45BD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AB45BD" w:rsidTr="00AB45BD">
        <w:tc>
          <w:tcPr>
            <w:tcW w:w="1106" w:type="dxa"/>
          </w:tcPr>
          <w:p w:rsidR="00155F44" w:rsidRPr="00AB45BD" w:rsidRDefault="00155F44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155F44" w:rsidRPr="00AB45BD" w:rsidRDefault="00155F44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155F44" w:rsidRPr="00AB45BD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AB45BD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AB45BD" w:rsidRDefault="00141967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บท</w:t>
            </w:r>
            <w:r w:rsidR="00D9314C" w:rsidRPr="00AB45BD">
              <w:rPr>
                <w:rFonts w:ascii="TH SarabunPSK" w:hAnsi="TH SarabunPSK" w:cs="TH SarabunPSK"/>
                <w:b/>
                <w:bCs/>
                <w:cs/>
              </w:rPr>
              <w:t>นำ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ปรัชญา ปณิธาน เป้าหมายและวัตถุประสงค์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โครงสร้างองค์กร และโครงสร้างการบริหาร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รายชื่อผู้บริหาร กรรมการบริหาร ชุดปัจจุบัน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BE1F5F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จำนวนบุคลากร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5C6F12" w:rsidRPr="00AB45BD" w:rsidRDefault="005C6F12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อัตลักษณ์ เอกลักษณ์ หรือ ค่านิยม ของสำนัก สถาบัน</w:t>
            </w:r>
          </w:p>
          <w:p w:rsidR="005C6F12" w:rsidRPr="00AB45BD" w:rsidRDefault="005C6F12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 w:hint="cs"/>
                <w:cs/>
              </w:rPr>
              <w:t>การดำเนินการประกันคุณภาพการศึกษาภายใน ระดับสำนัก สถาบัน</w:t>
            </w:r>
          </w:p>
        </w:tc>
        <w:tc>
          <w:tcPr>
            <w:tcW w:w="1196" w:type="dxa"/>
            <w:vAlign w:val="center"/>
          </w:tcPr>
          <w:p w:rsidR="005C6F12" w:rsidRPr="00AB45BD" w:rsidRDefault="005C6F12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rPr>
          <w:trHeight w:val="89"/>
        </w:trPr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2C03AE" w:rsidRPr="00AB45BD" w:rsidRDefault="002C03AE" w:rsidP="005970C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ผลการป</w:t>
            </w:r>
            <w:r w:rsidR="00FB4D97" w:rsidRPr="00AB45BD">
              <w:rPr>
                <w:rFonts w:ascii="TH SarabunPSK" w:hAnsi="TH SarabunPSK" w:cs="TH SarabunPSK"/>
                <w:b/>
                <w:bCs/>
                <w:cs/>
              </w:rPr>
              <w:t>รับปรุงและพัฒนาตามข้อเสนอแนะจาก</w:t>
            </w:r>
            <w:r w:rsidR="00FB4D97" w:rsidRPr="00AB45BD">
              <w:rPr>
                <w:rFonts w:ascii="TH SarabunPSK" w:hAnsi="TH SarabunPSK" w:cs="TH SarabunPSK" w:hint="cs"/>
                <w:b/>
                <w:bCs/>
                <w:cs/>
              </w:rPr>
              <w:t>ก</w:t>
            </w:r>
            <w:r w:rsidRPr="00AB45BD">
              <w:rPr>
                <w:rFonts w:ascii="TH SarabunPSK" w:hAnsi="TH SarabunPSK" w:cs="TH SarabunPSK"/>
                <w:b/>
                <w:bCs/>
                <w:cs/>
              </w:rPr>
              <w:t>ารประเมินครั้งที่ผ่านมา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214CC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ผลการดำเนินงานตามข้อเสนอแนะของผลการประเมินปีที่ผ่านมา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3</w:t>
            </w: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1 ปรัชญา ปณิธาน วัตถุประสงค์ และแผนการดำเนินงาน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2 ภารกิจหลัก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3 การบริหารและการจัดการ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5C6F1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2C03AE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4 การเงินและงบประมาณ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5 ระบบและกลไกการประกันคุณภาพ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rPr>
          <w:trHeight w:val="276"/>
        </w:trPr>
        <w:tc>
          <w:tcPr>
            <w:tcW w:w="1106" w:type="dxa"/>
          </w:tcPr>
          <w:p w:rsidR="002C03AE" w:rsidRPr="00AB45BD" w:rsidRDefault="002C03AE" w:rsidP="00AB45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AB45BD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AB45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4</w:t>
            </w: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การสรุปผลการประกันคุณภาพการศึกษาภายใน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AB45BD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ผ</w:t>
            </w:r>
            <w:r w:rsidR="000C130E" w:rsidRPr="00AB45BD">
              <w:rPr>
                <w:rFonts w:ascii="TH SarabunPSK" w:hAnsi="TH SarabunPSK" w:cs="TH SarabunPSK"/>
                <w:cs/>
              </w:rPr>
              <w:t>ลการประเมินตนเอง ปีการศึกษา 25</w:t>
            </w:r>
            <w:r w:rsidR="00AB45BD">
              <w:rPr>
                <w:rFonts w:ascii="TH SarabunPSK" w:hAnsi="TH SarabunPSK" w:cs="TH SarabunPSK" w:hint="cs"/>
                <w:cs/>
              </w:rPr>
              <w:t>60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การวิเคราะห์จุดเด่นและจุดที่ควรพัฒนา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AB45BD" w:rsidRPr="00AB45BD" w:rsidRDefault="00AB45BD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AB45BD" w:rsidRPr="00AB45BD" w:rsidRDefault="00AB45BD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1. ข้อมูลพื้นฐาน (</w:t>
            </w:r>
            <w:r w:rsidRPr="00AB45BD">
              <w:rPr>
                <w:rFonts w:ascii="TH SarabunPSK" w:hAnsi="TH SarabunPSK" w:cs="TH SarabunPSK"/>
              </w:rPr>
              <w:t>Common data set</w:t>
            </w:r>
            <w:r w:rsidRPr="00AB45BD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2. คำสั่งคณะกรรมการประกันคุณภาพการศึกษา ประจำหน่วยงาน</w:t>
            </w: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67FDB" w:rsidRPr="008525A6" w:rsidRDefault="00667FDB" w:rsidP="008525A6">
      <w:pPr>
        <w:rPr>
          <w:rFonts w:ascii="TH SarabunPSK" w:hAnsi="TH SarabunPSK" w:cs="TH SarabunPSK" w:hint="cs"/>
          <w:b/>
          <w:bCs/>
          <w:sz w:val="40"/>
          <w:szCs w:val="40"/>
          <w:cs/>
        </w:rPr>
      </w:pPr>
      <w:bookmarkStart w:id="0" w:name="_GoBack"/>
      <w:bookmarkEnd w:id="0"/>
    </w:p>
    <w:sectPr w:rsidR="00667FDB" w:rsidRPr="008525A6" w:rsidSect="002C7B0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1444"/>
    <w:multiLevelType w:val="hybridMultilevel"/>
    <w:tmpl w:val="C52CCB3E"/>
    <w:lvl w:ilvl="0" w:tplc="1D5474D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33262"/>
    <w:multiLevelType w:val="hybridMultilevel"/>
    <w:tmpl w:val="D5665AB8"/>
    <w:lvl w:ilvl="0" w:tplc="4D6CB1D6"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3B"/>
    <w:rsid w:val="00022907"/>
    <w:rsid w:val="000444A7"/>
    <w:rsid w:val="00063BA9"/>
    <w:rsid w:val="000B4A3B"/>
    <w:rsid w:val="000C130E"/>
    <w:rsid w:val="00112054"/>
    <w:rsid w:val="00114208"/>
    <w:rsid w:val="00141967"/>
    <w:rsid w:val="00153C7B"/>
    <w:rsid w:val="00154889"/>
    <w:rsid w:val="00155F44"/>
    <w:rsid w:val="001707DD"/>
    <w:rsid w:val="001A04E0"/>
    <w:rsid w:val="001D6B43"/>
    <w:rsid w:val="00210491"/>
    <w:rsid w:val="00214CCC"/>
    <w:rsid w:val="002B7074"/>
    <w:rsid w:val="002C03AE"/>
    <w:rsid w:val="002C7B0B"/>
    <w:rsid w:val="002E346F"/>
    <w:rsid w:val="003246F6"/>
    <w:rsid w:val="0034430B"/>
    <w:rsid w:val="00354614"/>
    <w:rsid w:val="0039418E"/>
    <w:rsid w:val="003A059D"/>
    <w:rsid w:val="004161B9"/>
    <w:rsid w:val="00481D58"/>
    <w:rsid w:val="00497DB5"/>
    <w:rsid w:val="004B770A"/>
    <w:rsid w:val="004D5CDB"/>
    <w:rsid w:val="004E7603"/>
    <w:rsid w:val="00590EF6"/>
    <w:rsid w:val="005970C5"/>
    <w:rsid w:val="005A5FAF"/>
    <w:rsid w:val="005C1B6E"/>
    <w:rsid w:val="005C6F12"/>
    <w:rsid w:val="006272F8"/>
    <w:rsid w:val="00667FDB"/>
    <w:rsid w:val="00697CE4"/>
    <w:rsid w:val="006C71B9"/>
    <w:rsid w:val="006C75F9"/>
    <w:rsid w:val="006E6D89"/>
    <w:rsid w:val="006F3417"/>
    <w:rsid w:val="00751845"/>
    <w:rsid w:val="00780DDA"/>
    <w:rsid w:val="007E75B6"/>
    <w:rsid w:val="007F7E82"/>
    <w:rsid w:val="008525A6"/>
    <w:rsid w:val="00871874"/>
    <w:rsid w:val="008C5136"/>
    <w:rsid w:val="00917034"/>
    <w:rsid w:val="009D3AC3"/>
    <w:rsid w:val="009E7BD1"/>
    <w:rsid w:val="00A03AC4"/>
    <w:rsid w:val="00AA0B04"/>
    <w:rsid w:val="00AB45BD"/>
    <w:rsid w:val="00AE5F88"/>
    <w:rsid w:val="00B82605"/>
    <w:rsid w:val="00BD796E"/>
    <w:rsid w:val="00BE06D4"/>
    <w:rsid w:val="00BE1F5F"/>
    <w:rsid w:val="00C9712B"/>
    <w:rsid w:val="00CB38F0"/>
    <w:rsid w:val="00CE041C"/>
    <w:rsid w:val="00D914DE"/>
    <w:rsid w:val="00D9314C"/>
    <w:rsid w:val="00D93D40"/>
    <w:rsid w:val="00DC0CDE"/>
    <w:rsid w:val="00DE06B1"/>
    <w:rsid w:val="00DF68F1"/>
    <w:rsid w:val="00E21AB1"/>
    <w:rsid w:val="00E72C47"/>
    <w:rsid w:val="00E92179"/>
    <w:rsid w:val="00EB1287"/>
    <w:rsid w:val="00EB3978"/>
    <w:rsid w:val="00EC09E3"/>
    <w:rsid w:val="00F4616A"/>
    <w:rsid w:val="00FB2170"/>
    <w:rsid w:val="00FB4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qFormat/>
    <w:rsid w:val="00667F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qFormat/>
    <w:rsid w:val="00667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4</cp:revision>
  <cp:lastPrinted>2015-06-02T03:20:00Z</cp:lastPrinted>
  <dcterms:created xsi:type="dcterms:W3CDTF">2018-01-17T06:35:00Z</dcterms:created>
  <dcterms:modified xsi:type="dcterms:W3CDTF">2018-01-17T06:44:00Z</dcterms:modified>
</cp:coreProperties>
</file>