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425270" w14:textId="53BAB69A" w:rsidR="00CA47B7" w:rsidRDefault="00CA47B7" w:rsidP="00BD789E">
      <w:pPr>
        <w:spacing w:after="0" w:line="240" w:lineRule="auto"/>
        <w:rPr>
          <w:b/>
          <w:bCs/>
          <w:sz w:val="36"/>
          <w:szCs w:val="36"/>
        </w:rPr>
      </w:pPr>
      <w:r w:rsidRPr="008602C5">
        <w:rPr>
          <w:b/>
          <w:bCs/>
          <w:sz w:val="36"/>
          <w:szCs w:val="36"/>
          <w:highlight w:val="yellow"/>
          <w:cs/>
        </w:rPr>
        <w:t xml:space="preserve">องค์ประกอบที่ </w:t>
      </w:r>
      <w:r w:rsidRPr="008602C5">
        <w:rPr>
          <w:b/>
          <w:bCs/>
          <w:sz w:val="36"/>
          <w:szCs w:val="36"/>
          <w:highlight w:val="yellow"/>
        </w:rPr>
        <w:t>5</w:t>
      </w:r>
      <w:r w:rsidRPr="008602C5">
        <w:rPr>
          <w:b/>
          <w:bCs/>
          <w:sz w:val="36"/>
          <w:szCs w:val="36"/>
          <w:highlight w:val="yellow"/>
          <w:cs/>
        </w:rPr>
        <w:t xml:space="preserve"> มาตรฐานด้านการทะนุบำรุงศิลปะและวัฒนธรรม</w:t>
      </w:r>
    </w:p>
    <w:p w14:paraId="3CFC1095" w14:textId="77777777" w:rsidR="00681BFE" w:rsidRPr="008602C5" w:rsidRDefault="00681BFE" w:rsidP="00BD789E">
      <w:pPr>
        <w:spacing w:after="0" w:line="240" w:lineRule="auto"/>
        <w:rPr>
          <w:rFonts w:hint="cs"/>
          <w:b/>
          <w:bCs/>
          <w:sz w:val="36"/>
          <w:szCs w:val="36"/>
        </w:rPr>
      </w:pPr>
    </w:p>
    <w:p w14:paraId="7D615585" w14:textId="77777777" w:rsidR="00CA47B7" w:rsidRDefault="00CA47B7" w:rsidP="00BD789E">
      <w:pPr>
        <w:spacing w:after="0" w:line="240" w:lineRule="auto"/>
        <w:ind w:firstLine="720"/>
        <w:rPr>
          <w:b/>
          <w:bCs/>
        </w:rPr>
      </w:pPr>
      <w:r w:rsidRPr="00CA47B7">
        <w:rPr>
          <w:b/>
          <w:bCs/>
          <w:cs/>
        </w:rPr>
        <w:t xml:space="preserve">ประเด็นพิจารณาที่ </w:t>
      </w:r>
      <w:r w:rsidRPr="00CA47B7">
        <w:rPr>
          <w:b/>
          <w:bCs/>
        </w:rPr>
        <w:t>5</w:t>
      </w:r>
      <w:r w:rsidRPr="00CA47B7">
        <w:rPr>
          <w:b/>
          <w:bCs/>
          <w:cs/>
        </w:rPr>
        <w:t>.</w:t>
      </w:r>
      <w:r w:rsidRPr="00CA47B7">
        <w:rPr>
          <w:b/>
          <w:bCs/>
        </w:rPr>
        <w:t>1</w:t>
      </w:r>
      <w:r w:rsidRPr="00CA47B7">
        <w:rPr>
          <w:b/>
          <w:bCs/>
          <w:cs/>
        </w:rPr>
        <w:t xml:space="preserve"> นโยบายและทิศทางการส่งเสริมศิลปะและวัฒนธรรม</w:t>
      </w:r>
      <w:r w:rsidRPr="00CA47B7">
        <w:rPr>
          <w:b/>
          <w:bCs/>
          <w:cs/>
        </w:rPr>
        <w:tab/>
      </w:r>
      <w:r w:rsidRPr="00CA47B7">
        <w:rPr>
          <w:b/>
          <w:bCs/>
          <w:cs/>
        </w:rPr>
        <w:tab/>
      </w:r>
    </w:p>
    <w:p w14:paraId="6C08367A" w14:textId="4CF6485F" w:rsidR="00A256FE" w:rsidRDefault="00A256FE" w:rsidP="00BD789E">
      <w:pPr>
        <w:spacing w:after="0" w:line="240" w:lineRule="auto"/>
      </w:pPr>
      <w:r w:rsidRPr="00A256FE">
        <w:rPr>
          <w:rFonts w:hint="cs"/>
          <w:cs/>
        </w:rPr>
        <w:t>พิจารณาจากการ</w:t>
      </w:r>
      <w:r w:rsidR="00923E89">
        <w:rPr>
          <w:rFonts w:hint="cs"/>
          <w:cs/>
        </w:rPr>
        <w:t>กำหนด</w:t>
      </w:r>
      <w:r w:rsidRPr="00A256FE">
        <w:rPr>
          <w:rFonts w:hint="cs"/>
          <w:cs/>
        </w:rPr>
        <w:t>นโยบายและทิศทางการส่งเสริมศิลปะและวัฒนธรรมของท้องถิ่นและของชาติ</w:t>
      </w:r>
      <w:r w:rsidRPr="00A256FE">
        <w:rPr>
          <w:cs/>
        </w:rPr>
        <w:t xml:space="preserve"> </w:t>
      </w:r>
      <w:r w:rsidR="00681BFE">
        <w:rPr>
          <w:rFonts w:hint="cs"/>
          <w:cs/>
        </w:rPr>
        <w:t>เพื่อการธำ</w:t>
      </w:r>
      <w:r w:rsidRPr="00A256FE">
        <w:rPr>
          <w:rFonts w:hint="cs"/>
          <w:cs/>
        </w:rPr>
        <w:t>รงรักษา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สืบสาน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เผยแพร่ศิลปะและวัฒนธรรมไทยหรือการ</w:t>
      </w:r>
      <w:r w:rsidR="00D32D4D">
        <w:rPr>
          <w:rFonts w:hint="cs"/>
          <w:cs/>
        </w:rPr>
        <w:t>พัฒนา</w:t>
      </w:r>
      <w:r w:rsidRPr="00A256FE">
        <w:rPr>
          <w:rFonts w:hint="cs"/>
          <w:cs/>
        </w:rPr>
        <w:t>ต่อยอดและสร้างคุณค่าใหม่</w:t>
      </w:r>
    </w:p>
    <w:p w14:paraId="45878392" w14:textId="736E5D8F" w:rsid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7ACF4177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7C0F72BB" w14:textId="434A8468" w:rsid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04B0ECF4" w14:textId="77777777" w:rsidR="00681BFE" w:rsidRPr="00CA47B7" w:rsidRDefault="00681BFE" w:rsidP="00681BF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1DD23778" w14:textId="77777777" w:rsidR="00BD021D" w:rsidRPr="00CA47B7" w:rsidRDefault="00BD021D" w:rsidP="00BD789E">
      <w:pPr>
        <w:spacing w:after="0" w:line="240" w:lineRule="auto"/>
      </w:pPr>
    </w:p>
    <w:p w14:paraId="11BA7184" w14:textId="08259B24" w:rsidR="00CA47B7" w:rsidRDefault="00CA47B7" w:rsidP="00BD789E">
      <w:pPr>
        <w:spacing w:after="0" w:line="240" w:lineRule="auto"/>
        <w:ind w:firstLine="720"/>
        <w:rPr>
          <w:b/>
          <w:bCs/>
        </w:rPr>
      </w:pPr>
      <w:r w:rsidRPr="00CA47B7">
        <w:rPr>
          <w:b/>
          <w:bCs/>
          <w:cs/>
        </w:rPr>
        <w:t xml:space="preserve">ประเด็นการพิจารณาที่ </w:t>
      </w:r>
      <w:r w:rsidRPr="00CA47B7">
        <w:rPr>
          <w:b/>
          <w:bCs/>
        </w:rPr>
        <w:t>5</w:t>
      </w:r>
      <w:r w:rsidRPr="00CA47B7">
        <w:rPr>
          <w:b/>
          <w:bCs/>
          <w:cs/>
        </w:rPr>
        <w:t>.</w:t>
      </w:r>
      <w:r w:rsidRPr="00CA47B7">
        <w:rPr>
          <w:b/>
          <w:bCs/>
        </w:rPr>
        <w:t>2</w:t>
      </w:r>
      <w:r w:rsidRPr="00CA47B7">
        <w:rPr>
          <w:b/>
          <w:bCs/>
          <w:cs/>
        </w:rPr>
        <w:t xml:space="preserve"> การบูรณาการด้านศิลปะและวัฒนธรรมกับทุกพันธกิจของสถาบันอุดมศึกษา</w:t>
      </w:r>
      <w:r w:rsidRPr="00CA47B7">
        <w:rPr>
          <w:b/>
          <w:bCs/>
          <w:cs/>
        </w:rPr>
        <w:tab/>
      </w:r>
      <w:r w:rsidRPr="00CA47B7">
        <w:rPr>
          <w:b/>
          <w:bCs/>
          <w:cs/>
        </w:rPr>
        <w:tab/>
      </w:r>
    </w:p>
    <w:p w14:paraId="3FADD08B" w14:textId="77777777" w:rsidR="00A256FE" w:rsidRDefault="00A256FE" w:rsidP="00BD789E">
      <w:pPr>
        <w:spacing w:after="0" w:line="240" w:lineRule="auto"/>
      </w:pPr>
      <w:r w:rsidRPr="00A256FE">
        <w:rPr>
          <w:rFonts w:hint="cs"/>
          <w:cs/>
        </w:rPr>
        <w:t>พิจารณาจากการที่สถาบันอุดมศึกษาจัดการเรียนรู้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หรือให้บริการวิชาการ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การวิจัยเพื่อสร้างความรู้ความเข้าใจเกี่ยวกับประวัติศาสตร์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ศิลปะและวัฒนธรรมประเพณี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และภูมิปัญญาหลากหลายของท้องถิ่นและของชาติ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ให้เหมาะสมตามบริบทของสถาบันอุดมศึกษาและกลุ่มสถาบันอุดมศึกษา</w:t>
      </w:r>
    </w:p>
    <w:p w14:paraId="2F576B7B" w14:textId="77777777" w:rsidR="00681BFE" w:rsidRDefault="00681BFE" w:rsidP="00681BF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47C32D38" w14:textId="77777777" w:rsidR="00681BFE" w:rsidRPr="00CA47B7" w:rsidRDefault="00681BFE" w:rsidP="00681BF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25AA8786" w14:textId="77777777" w:rsidR="00681BFE" w:rsidRDefault="00681BFE" w:rsidP="00681BF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1A1DF2C7" w14:textId="77777777" w:rsidR="00681BFE" w:rsidRPr="00CA47B7" w:rsidRDefault="00681BFE" w:rsidP="00681BF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09F780A2" w14:textId="77777777" w:rsidR="00681BFE" w:rsidRPr="00CA47B7" w:rsidRDefault="00681BFE" w:rsidP="00681BFE">
      <w:pPr>
        <w:spacing w:after="0" w:line="240" w:lineRule="auto"/>
      </w:pPr>
    </w:p>
    <w:p w14:paraId="5239315A" w14:textId="77777777" w:rsidR="0096172D" w:rsidRDefault="0096172D" w:rsidP="00BD789E">
      <w:pPr>
        <w:spacing w:after="0" w:line="240" w:lineRule="auto"/>
        <w:ind w:left="720"/>
      </w:pPr>
      <w:r w:rsidRPr="00F150D2">
        <w:rPr>
          <w:rFonts w:hint="cs"/>
          <w:b/>
          <w:bCs/>
          <w:cs/>
        </w:rPr>
        <w:t>ผลงานที่ภาคภูมิใจ</w:t>
      </w:r>
      <w:r>
        <w:rPr>
          <w:rFonts w:hint="cs"/>
          <w:cs/>
        </w:rPr>
        <w:t xml:space="preserve"> </w:t>
      </w:r>
    </w:p>
    <w:p w14:paraId="3EA4BFE6" w14:textId="77777777" w:rsidR="00681BFE" w:rsidRDefault="00681BFE" w:rsidP="00681BF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5162A136" w14:textId="77777777" w:rsidR="00681BFE" w:rsidRPr="00CA47B7" w:rsidRDefault="00681BFE" w:rsidP="00681BF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4FCF7978" w14:textId="77777777" w:rsidR="00681BFE" w:rsidRDefault="00681BFE" w:rsidP="00681BF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6573DD2A" w14:textId="77777777" w:rsidR="00681BFE" w:rsidRPr="00CA47B7" w:rsidRDefault="00681BFE" w:rsidP="00681BF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28F875AB" w14:textId="77777777" w:rsidR="00681BFE" w:rsidRPr="00CA47B7" w:rsidRDefault="00681BFE" w:rsidP="00681BFE">
      <w:pPr>
        <w:spacing w:after="0" w:line="240" w:lineRule="auto"/>
      </w:pPr>
    </w:p>
    <w:p w14:paraId="23651828" w14:textId="306A5282" w:rsidR="0096172D" w:rsidRPr="00F150D2" w:rsidRDefault="0096172D" w:rsidP="00BD789E">
      <w:pPr>
        <w:spacing w:after="0" w:line="240" w:lineRule="auto"/>
        <w:rPr>
          <w:b/>
          <w:bCs/>
        </w:rPr>
      </w:pPr>
      <w:r>
        <w:rPr>
          <w:b/>
          <w:bCs/>
          <w:cs/>
        </w:rPr>
        <w:t xml:space="preserve">          </w:t>
      </w:r>
      <w:r w:rsidRPr="00F150D2">
        <w:rPr>
          <w:rFonts w:hint="cs"/>
          <w:b/>
          <w:bCs/>
          <w:cs/>
        </w:rPr>
        <w:t>แนวทางในการ</w:t>
      </w:r>
      <w:r w:rsidR="00D32D4D">
        <w:rPr>
          <w:rFonts w:hint="cs"/>
          <w:b/>
          <w:bCs/>
          <w:cs/>
        </w:rPr>
        <w:t>พัฒนา</w:t>
      </w:r>
      <w:r w:rsidRPr="00F150D2">
        <w:rPr>
          <w:rFonts w:hint="cs"/>
          <w:b/>
          <w:bCs/>
          <w:cs/>
        </w:rPr>
        <w:t>ใน</w:t>
      </w:r>
      <w:r w:rsidR="00D32D4D">
        <w:rPr>
          <w:rFonts w:hint="cs"/>
          <w:b/>
          <w:bCs/>
          <w:cs/>
        </w:rPr>
        <w:t>อนาคต</w:t>
      </w:r>
      <w:r w:rsidRPr="00F150D2">
        <w:rPr>
          <w:rFonts w:hint="cs"/>
          <w:b/>
          <w:bCs/>
          <w:cs/>
        </w:rPr>
        <w:t xml:space="preserve"> </w:t>
      </w:r>
    </w:p>
    <w:p w14:paraId="3AD679AC" w14:textId="77777777" w:rsidR="00681BFE" w:rsidRDefault="00681BFE" w:rsidP="00681BF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51067E05" w14:textId="77777777" w:rsidR="00681BFE" w:rsidRPr="00CA47B7" w:rsidRDefault="00681BFE" w:rsidP="00681BF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011D6B0C" w14:textId="77777777" w:rsidR="00681BFE" w:rsidRDefault="00681BFE" w:rsidP="00681BF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  <w:bookmarkStart w:id="0" w:name="_GoBack"/>
      <w:bookmarkEnd w:id="0"/>
    </w:p>
    <w:sectPr w:rsidR="00681BFE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EF4615" w14:textId="77777777" w:rsidR="00F768EE" w:rsidRDefault="00F768EE" w:rsidP="00E765B6">
      <w:pPr>
        <w:spacing w:after="0" w:line="240" w:lineRule="auto"/>
      </w:pPr>
      <w:r>
        <w:separator/>
      </w:r>
    </w:p>
  </w:endnote>
  <w:endnote w:type="continuationSeparator" w:id="0">
    <w:p w14:paraId="27EF1CC1" w14:textId="77777777" w:rsidR="00F768EE" w:rsidRDefault="00F768EE" w:rsidP="00E76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">
    <w:altName w:val="Arial"/>
    <w:charset w:val="00"/>
    <w:family w:val="swiss"/>
    <w:pitch w:val="variable"/>
    <w:sig w:usb0="00000001" w:usb1="400078FF" w:usb2="00000021" w:usb3="00000000" w:csb0="000001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7" w:rightFromText="187" w:vertAnchor="page" w:horzAnchor="margin" w:tblpXSpec="center" w:tblpYSpec="bottom"/>
      <w:tblW w:w="5000" w:type="pct"/>
      <w:tblLayout w:type="fixed"/>
      <w:tblLook w:val="04A0" w:firstRow="1" w:lastRow="0" w:firstColumn="1" w:lastColumn="0" w:noHBand="0" w:noVBand="1"/>
    </w:tblPr>
    <w:tblGrid>
      <w:gridCol w:w="7488"/>
      <w:gridCol w:w="1872"/>
    </w:tblGrid>
    <w:sdt>
      <w:sdtPr>
        <w:rPr>
          <w:rFonts w:asciiTheme="majorHAnsi" w:eastAsiaTheme="majorEastAsia" w:hAnsiTheme="majorHAnsi" w:cstheme="majorBidi"/>
          <w:sz w:val="20"/>
          <w:szCs w:val="20"/>
        </w:rPr>
        <w:id w:val="1612474781"/>
        <w:docPartObj>
          <w:docPartGallery w:val="Page Numbers (Bottom of Page)"/>
          <w:docPartUnique/>
        </w:docPartObj>
      </w:sdtPr>
      <w:sdtEndPr>
        <w:rPr>
          <w:rFonts w:ascii="TH SarabunPSK" w:eastAsiaTheme="minorHAnsi" w:hAnsi="TH SarabunPSK" w:cs="TH SarabunPSK"/>
          <w:noProof/>
          <w:sz w:val="32"/>
          <w:szCs w:val="32"/>
        </w:rPr>
      </w:sdtEndPr>
      <w:sdtContent>
        <w:tr w:rsidR="001F1927" w14:paraId="5F06247E" w14:textId="77777777">
          <w:trPr>
            <w:trHeight w:val="727"/>
          </w:trPr>
          <w:tc>
            <w:tcPr>
              <w:tcW w:w="4000" w:type="pct"/>
              <w:tcBorders>
                <w:right w:val="triple" w:sz="4" w:space="0" w:color="4472C4" w:themeColor="accent1"/>
              </w:tcBorders>
            </w:tcPr>
            <w:p w14:paraId="784FC699" w14:textId="23CE50EE" w:rsidR="001F1927" w:rsidRDefault="001F1927" w:rsidP="00973489">
              <w:pPr>
                <w:tabs>
                  <w:tab w:val="left" w:pos="620"/>
                  <w:tab w:val="center" w:pos="4320"/>
                </w:tabs>
                <w:jc w:val="center"/>
                <w:rPr>
                  <w:rFonts w:asciiTheme="majorHAnsi" w:eastAsiaTheme="majorEastAsia" w:hAnsiTheme="majorHAnsi" w:cstheme="majorBidi"/>
                  <w:sz w:val="20"/>
                  <w:szCs w:val="20"/>
                </w:rPr>
              </w:pPr>
              <w:r w:rsidRPr="00E765B6">
                <w:rPr>
                  <w:rFonts w:eastAsiaTheme="majorEastAsia"/>
                  <w:cs/>
                </w:rPr>
                <w:t>รายงานการประเมิน</w:t>
              </w:r>
              <w:r>
                <w:rPr>
                  <w:rFonts w:eastAsiaTheme="majorEastAsia" w:hint="cs"/>
                  <w:cs/>
                </w:rPr>
                <w:t>ตนเอง</w:t>
              </w:r>
              <w:r w:rsidRPr="00E765B6">
                <w:rPr>
                  <w:rFonts w:eastAsiaTheme="majorEastAsia"/>
                  <w:cs/>
                </w:rPr>
                <w:t xml:space="preserve"> ........</w:t>
              </w:r>
              <w:r>
                <w:rPr>
                  <w:rFonts w:eastAsiaTheme="majorEastAsia" w:hint="cs"/>
                  <w:cs/>
                </w:rPr>
                <w:t>(</w:t>
              </w:r>
              <w:r w:rsidRPr="00E765B6">
                <w:rPr>
                  <w:rFonts w:eastAsiaTheme="majorEastAsia"/>
                  <w:cs/>
                </w:rPr>
                <w:t>ชื่อสถา</w:t>
              </w:r>
              <w:r>
                <w:rPr>
                  <w:rFonts w:eastAsiaTheme="majorEastAsia" w:hint="cs"/>
                  <w:cs/>
                </w:rPr>
                <w:t>บั</w:t>
              </w:r>
              <w:r w:rsidRPr="00E765B6">
                <w:rPr>
                  <w:rFonts w:eastAsiaTheme="majorEastAsia"/>
                  <w:cs/>
                </w:rPr>
                <w:t>นอุดมศึกษา</w:t>
              </w:r>
              <w:r>
                <w:rPr>
                  <w:rFonts w:eastAsiaTheme="majorEastAsia" w:hint="cs"/>
                  <w:cs/>
                </w:rPr>
                <w:t>)</w:t>
              </w:r>
              <w:r w:rsidRPr="00E765B6">
                <w:rPr>
                  <w:rFonts w:eastAsiaTheme="majorEastAsia"/>
                  <w:cs/>
                </w:rPr>
                <w:t>.....................</w:t>
              </w:r>
              <w:r>
                <w:rPr>
                  <w:rFonts w:eastAsiaTheme="majorEastAsia" w:hint="cs"/>
                  <w:cs/>
                </w:rPr>
                <w:t xml:space="preserve"> สังกัด....................</w:t>
              </w:r>
            </w:p>
          </w:tc>
          <w:tc>
            <w:tcPr>
              <w:tcW w:w="1000" w:type="pct"/>
              <w:tcBorders>
                <w:left w:val="triple" w:sz="4" w:space="0" w:color="4472C4" w:themeColor="accent1"/>
              </w:tcBorders>
            </w:tcPr>
            <w:p w14:paraId="2782C682" w14:textId="6A082DE2" w:rsidR="001F1927" w:rsidRDefault="001F1927">
              <w:pPr>
                <w:tabs>
                  <w:tab w:val="left" w:pos="1490"/>
                </w:tabs>
                <w:rPr>
                  <w:rFonts w:asciiTheme="majorHAnsi" w:eastAsiaTheme="majorEastAsia" w:hAnsiTheme="majorHAnsi" w:cstheme="majorBidi"/>
                  <w:sz w:val="28"/>
                  <w:szCs w:val="28"/>
                </w:rPr>
              </w:pPr>
              <w:r>
                <w:fldChar w:fldCharType="begin"/>
              </w:r>
              <w:r>
                <w:instrText xml:space="preserve"> PAGE    \</w:instrText>
              </w:r>
              <w:r>
                <w:rPr>
                  <w:cs/>
                </w:rPr>
                <w:instrText xml:space="preserve">* </w:instrText>
              </w:r>
              <w:r>
                <w:instrText xml:space="preserve">MERGEFORMAT </w:instrText>
              </w:r>
              <w:r>
                <w:fldChar w:fldCharType="separate"/>
              </w:r>
              <w:r w:rsidR="00385527">
                <w:rPr>
                  <w:noProof/>
                </w:rPr>
                <w:t>1</w:t>
              </w:r>
              <w:r>
                <w:rPr>
                  <w:noProof/>
                </w:rPr>
                <w:fldChar w:fldCharType="end"/>
              </w:r>
            </w:p>
          </w:tc>
        </w:tr>
      </w:sdtContent>
    </w:sdt>
  </w:tbl>
  <w:p w14:paraId="30BF18F7" w14:textId="3BF104FA" w:rsidR="001F1927" w:rsidRDefault="001F1927">
    <w:pPr>
      <w:pStyle w:val="af3"/>
      <w:rPr>
        <w:cs/>
      </w:rPr>
    </w:pPr>
    <w:r>
      <w:t>Ly</w:t>
    </w:r>
    <w:r>
      <w:rPr>
        <w:rFonts w:cs="TH SarabunPSK"/>
        <w:szCs w:val="32"/>
        <w:cs/>
      </w:rPr>
      <w:t>’</w:t>
    </w:r>
    <w:proofErr w:type="spellStart"/>
    <w:r>
      <w:t>dyf</w:t>
    </w:r>
    <w:proofErr w:type="spellEnd"/>
    <w:r>
      <w:rPr>
        <w:rFonts w:hint="cs"/>
        <w:cs/>
      </w:rPr>
      <w:t>สังกัด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15A2FF" w14:textId="77777777" w:rsidR="00F768EE" w:rsidRDefault="00F768EE" w:rsidP="00E765B6">
      <w:pPr>
        <w:spacing w:after="0" w:line="240" w:lineRule="auto"/>
      </w:pPr>
      <w:r>
        <w:separator/>
      </w:r>
    </w:p>
  </w:footnote>
  <w:footnote w:type="continuationSeparator" w:id="0">
    <w:p w14:paraId="15DB6DE6" w14:textId="77777777" w:rsidR="00F768EE" w:rsidRDefault="00F768EE" w:rsidP="00E765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E2629F" w14:textId="19B24252" w:rsidR="001F1927" w:rsidRDefault="001F1927" w:rsidP="00E765B6">
    <w:pPr>
      <w:pStyle w:val="af1"/>
      <w:jc w:val="right"/>
    </w:pPr>
    <w:r>
      <w:t>SAR Template for Excellence Model</w:t>
    </w:r>
  </w:p>
  <w:p w14:paraId="09279A0B" w14:textId="77777777" w:rsidR="001F1927" w:rsidRDefault="001F1927" w:rsidP="00E765B6">
    <w:pPr>
      <w:pStyle w:val="af1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32C54B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499A5E80"/>
    <w:multiLevelType w:val="hybridMultilevel"/>
    <w:tmpl w:val="E848971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C0A2C">
      <w:start w:val="1"/>
      <w:numFmt w:val="bullet"/>
      <w:lvlText w:val="-"/>
      <w:lvlJc w:val="left"/>
      <w:pPr>
        <w:ind w:left="720" w:hanging="360"/>
      </w:pPr>
      <w:rPr>
        <w:rFonts w:ascii="Angsana New" w:hAnsi="Angsana New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BB5989"/>
    <w:multiLevelType w:val="hybridMultilevel"/>
    <w:tmpl w:val="863C3E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C50263"/>
    <w:multiLevelType w:val="hybridMultilevel"/>
    <w:tmpl w:val="A17475D4"/>
    <w:lvl w:ilvl="0" w:tplc="0FF8F9AA">
      <w:start w:val="1"/>
      <w:numFmt w:val="decimal"/>
      <w:lvlText w:val="(%1)"/>
      <w:lvlJc w:val="left"/>
      <w:pPr>
        <w:ind w:left="1080" w:hanging="720"/>
      </w:pPr>
      <w:rPr>
        <w:rFonts w:ascii="Noto Sans" w:hAnsi="Noto Sans" w:cs="Noto San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EA3195"/>
    <w:multiLevelType w:val="hybridMultilevel"/>
    <w:tmpl w:val="797AE0F0"/>
    <w:lvl w:ilvl="0" w:tplc="0A362D1E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  <w:lang w:bidi="th-TH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796"/>
    <w:rsid w:val="00027612"/>
    <w:rsid w:val="000411B9"/>
    <w:rsid w:val="00050F40"/>
    <w:rsid w:val="000644B7"/>
    <w:rsid w:val="00066B21"/>
    <w:rsid w:val="00076050"/>
    <w:rsid w:val="000B4CC6"/>
    <w:rsid w:val="000C0174"/>
    <w:rsid w:val="000E5D4E"/>
    <w:rsid w:val="0010156E"/>
    <w:rsid w:val="00104924"/>
    <w:rsid w:val="00154EBB"/>
    <w:rsid w:val="0019330A"/>
    <w:rsid w:val="001F1927"/>
    <w:rsid w:val="001F7E5D"/>
    <w:rsid w:val="0020590B"/>
    <w:rsid w:val="002110FB"/>
    <w:rsid w:val="00216403"/>
    <w:rsid w:val="002619BC"/>
    <w:rsid w:val="00280526"/>
    <w:rsid w:val="002A097F"/>
    <w:rsid w:val="002A4F54"/>
    <w:rsid w:val="002A7B91"/>
    <w:rsid w:val="002C71DA"/>
    <w:rsid w:val="002D1341"/>
    <w:rsid w:val="002F1330"/>
    <w:rsid w:val="002F4965"/>
    <w:rsid w:val="003139AA"/>
    <w:rsid w:val="0033288D"/>
    <w:rsid w:val="00340589"/>
    <w:rsid w:val="00354C4C"/>
    <w:rsid w:val="003559CA"/>
    <w:rsid w:val="00374F96"/>
    <w:rsid w:val="00385527"/>
    <w:rsid w:val="0038728B"/>
    <w:rsid w:val="003A47E6"/>
    <w:rsid w:val="003E1141"/>
    <w:rsid w:val="00443E66"/>
    <w:rsid w:val="0047376D"/>
    <w:rsid w:val="00481755"/>
    <w:rsid w:val="004870EE"/>
    <w:rsid w:val="004D2F97"/>
    <w:rsid w:val="004E24A7"/>
    <w:rsid w:val="004E543A"/>
    <w:rsid w:val="004F37E9"/>
    <w:rsid w:val="00521062"/>
    <w:rsid w:val="00522A63"/>
    <w:rsid w:val="00527B9F"/>
    <w:rsid w:val="00553EB8"/>
    <w:rsid w:val="005624A4"/>
    <w:rsid w:val="00582C38"/>
    <w:rsid w:val="005A1A33"/>
    <w:rsid w:val="005A2CBE"/>
    <w:rsid w:val="005E53F7"/>
    <w:rsid w:val="005F470A"/>
    <w:rsid w:val="005F590A"/>
    <w:rsid w:val="006047FB"/>
    <w:rsid w:val="00623BD2"/>
    <w:rsid w:val="00642241"/>
    <w:rsid w:val="00665C77"/>
    <w:rsid w:val="00681BFE"/>
    <w:rsid w:val="006821E0"/>
    <w:rsid w:val="00682939"/>
    <w:rsid w:val="00694638"/>
    <w:rsid w:val="006A34BE"/>
    <w:rsid w:val="006A3DEB"/>
    <w:rsid w:val="006D0E87"/>
    <w:rsid w:val="00701CE6"/>
    <w:rsid w:val="0070306D"/>
    <w:rsid w:val="0074758A"/>
    <w:rsid w:val="007544FE"/>
    <w:rsid w:val="0076075D"/>
    <w:rsid w:val="007636DE"/>
    <w:rsid w:val="00786DF3"/>
    <w:rsid w:val="007A6671"/>
    <w:rsid w:val="007B1C4D"/>
    <w:rsid w:val="007C79BF"/>
    <w:rsid w:val="007E2C5D"/>
    <w:rsid w:val="007F65E4"/>
    <w:rsid w:val="00826ADD"/>
    <w:rsid w:val="008329D1"/>
    <w:rsid w:val="0083712E"/>
    <w:rsid w:val="0084041A"/>
    <w:rsid w:val="00840FDD"/>
    <w:rsid w:val="008602C5"/>
    <w:rsid w:val="008A3908"/>
    <w:rsid w:val="008B4A72"/>
    <w:rsid w:val="008E0970"/>
    <w:rsid w:val="008E1701"/>
    <w:rsid w:val="008E55A5"/>
    <w:rsid w:val="0090117F"/>
    <w:rsid w:val="00923E89"/>
    <w:rsid w:val="00931023"/>
    <w:rsid w:val="009328D9"/>
    <w:rsid w:val="00942E3F"/>
    <w:rsid w:val="00957326"/>
    <w:rsid w:val="0096172D"/>
    <w:rsid w:val="00973489"/>
    <w:rsid w:val="009862FF"/>
    <w:rsid w:val="00995A93"/>
    <w:rsid w:val="009A341E"/>
    <w:rsid w:val="009D2063"/>
    <w:rsid w:val="009D4B20"/>
    <w:rsid w:val="009F3AB1"/>
    <w:rsid w:val="009F4F07"/>
    <w:rsid w:val="00A04F7D"/>
    <w:rsid w:val="00A256FE"/>
    <w:rsid w:val="00A42FDD"/>
    <w:rsid w:val="00A44CA0"/>
    <w:rsid w:val="00A47AE2"/>
    <w:rsid w:val="00A51A2C"/>
    <w:rsid w:val="00AB7E8F"/>
    <w:rsid w:val="00AC225B"/>
    <w:rsid w:val="00AF6E66"/>
    <w:rsid w:val="00B00DBC"/>
    <w:rsid w:val="00B04B44"/>
    <w:rsid w:val="00B15F20"/>
    <w:rsid w:val="00B55104"/>
    <w:rsid w:val="00B61796"/>
    <w:rsid w:val="00B71443"/>
    <w:rsid w:val="00B72ACB"/>
    <w:rsid w:val="00B80509"/>
    <w:rsid w:val="00BB5E17"/>
    <w:rsid w:val="00BB78A3"/>
    <w:rsid w:val="00BD021D"/>
    <w:rsid w:val="00BD789E"/>
    <w:rsid w:val="00BF55A9"/>
    <w:rsid w:val="00C11306"/>
    <w:rsid w:val="00C20A82"/>
    <w:rsid w:val="00C41AF5"/>
    <w:rsid w:val="00C42D3F"/>
    <w:rsid w:val="00C4374C"/>
    <w:rsid w:val="00C45B0B"/>
    <w:rsid w:val="00CA0DCA"/>
    <w:rsid w:val="00CA143F"/>
    <w:rsid w:val="00CA47B7"/>
    <w:rsid w:val="00CE492B"/>
    <w:rsid w:val="00D215EC"/>
    <w:rsid w:val="00D258BC"/>
    <w:rsid w:val="00D32D4D"/>
    <w:rsid w:val="00D5089E"/>
    <w:rsid w:val="00D65DFC"/>
    <w:rsid w:val="00D73F66"/>
    <w:rsid w:val="00D7564F"/>
    <w:rsid w:val="00D946FF"/>
    <w:rsid w:val="00D966A1"/>
    <w:rsid w:val="00DB6B63"/>
    <w:rsid w:val="00DC5EBA"/>
    <w:rsid w:val="00DF698E"/>
    <w:rsid w:val="00E07DF5"/>
    <w:rsid w:val="00E26967"/>
    <w:rsid w:val="00E762A9"/>
    <w:rsid w:val="00E765B6"/>
    <w:rsid w:val="00E77BDB"/>
    <w:rsid w:val="00EA3875"/>
    <w:rsid w:val="00EB7B2C"/>
    <w:rsid w:val="00EE77EC"/>
    <w:rsid w:val="00EF7177"/>
    <w:rsid w:val="00F10A85"/>
    <w:rsid w:val="00F14A75"/>
    <w:rsid w:val="00F150D2"/>
    <w:rsid w:val="00F17332"/>
    <w:rsid w:val="00F270D7"/>
    <w:rsid w:val="00F37395"/>
    <w:rsid w:val="00F42BDF"/>
    <w:rsid w:val="00F5195B"/>
    <w:rsid w:val="00F768EE"/>
    <w:rsid w:val="00F8785A"/>
    <w:rsid w:val="00FA100F"/>
    <w:rsid w:val="00FB0429"/>
    <w:rsid w:val="00FB2062"/>
    <w:rsid w:val="00FE512E"/>
    <w:rsid w:val="00FE5A09"/>
    <w:rsid w:val="00FE7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2C8759"/>
  <w15:chartTrackingRefBased/>
  <w15:docId w15:val="{B05311A9-0892-4DB5-BF30-FBE9A5E68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1796"/>
    <w:pPr>
      <w:spacing w:line="259" w:lineRule="auto"/>
    </w:pPr>
    <w:rPr>
      <w:rFonts w:ascii="TH SarabunPSK" w:hAnsi="TH SarabunPSK" w:cs="TH SarabunPSK"/>
      <w:sz w:val="32"/>
      <w:szCs w:val="32"/>
    </w:rPr>
  </w:style>
  <w:style w:type="paragraph" w:styleId="1">
    <w:name w:val="heading 1"/>
    <w:basedOn w:val="a"/>
    <w:next w:val="a"/>
    <w:link w:val="10"/>
    <w:uiPriority w:val="9"/>
    <w:qFormat/>
    <w:rsid w:val="00B6179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6179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6179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6179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 w:val="24"/>
      <w:szCs w:val="3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6179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sz w:val="24"/>
      <w:szCs w:val="3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61796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4"/>
      <w:szCs w:val="3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61796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4"/>
      <w:szCs w:val="3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61796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4"/>
      <w:szCs w:val="3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61796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B61796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B61796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B61796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B6179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B61796"/>
    <w:rPr>
      <w:rFonts w:eastAsiaTheme="majorEastAsia" w:cstheme="majorBidi"/>
      <w:color w:val="2F5496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B6179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B61796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B6179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B6179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617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B61796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B61796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B61796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B61796"/>
    <w:pPr>
      <w:spacing w:before="160" w:line="278" w:lineRule="auto"/>
      <w:jc w:val="center"/>
    </w:pPr>
    <w:rPr>
      <w:rFonts w:asciiTheme="minorHAnsi" w:hAnsiTheme="minorHAnsi" w:cstheme="minorBidi"/>
      <w:i/>
      <w:iCs/>
      <w:color w:val="404040" w:themeColor="text1" w:themeTint="BF"/>
      <w:sz w:val="24"/>
      <w:szCs w:val="30"/>
    </w:rPr>
  </w:style>
  <w:style w:type="character" w:customStyle="1" w:styleId="a8">
    <w:name w:val="คำอ้างอิง อักขระ"/>
    <w:basedOn w:val="a0"/>
    <w:link w:val="a7"/>
    <w:uiPriority w:val="29"/>
    <w:rsid w:val="00B61796"/>
    <w:rPr>
      <w:i/>
      <w:iCs/>
      <w:color w:val="404040" w:themeColor="text1" w:themeTint="BF"/>
    </w:rPr>
  </w:style>
  <w:style w:type="paragraph" w:styleId="a9">
    <w:name w:val="List Paragraph"/>
    <w:basedOn w:val="a"/>
    <w:link w:val="aa"/>
    <w:uiPriority w:val="34"/>
    <w:qFormat/>
    <w:rsid w:val="00B61796"/>
    <w:pPr>
      <w:spacing w:line="278" w:lineRule="auto"/>
      <w:ind w:left="720"/>
      <w:contextualSpacing/>
    </w:pPr>
    <w:rPr>
      <w:rFonts w:asciiTheme="minorHAnsi" w:hAnsiTheme="minorHAnsi" w:cstheme="minorBidi"/>
      <w:sz w:val="24"/>
      <w:szCs w:val="30"/>
    </w:rPr>
  </w:style>
  <w:style w:type="character" w:styleId="ab">
    <w:name w:val="Intense Emphasis"/>
    <w:basedOn w:val="a0"/>
    <w:uiPriority w:val="21"/>
    <w:qFormat/>
    <w:rsid w:val="00B61796"/>
    <w:rPr>
      <w:i/>
      <w:iCs/>
      <w:color w:val="2F5496" w:themeColor="accent1" w:themeShade="BF"/>
    </w:rPr>
  </w:style>
  <w:style w:type="paragraph" w:styleId="ac">
    <w:name w:val="Intense Quote"/>
    <w:basedOn w:val="a"/>
    <w:next w:val="a"/>
    <w:link w:val="ad"/>
    <w:uiPriority w:val="30"/>
    <w:qFormat/>
    <w:rsid w:val="00B6179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hAnsiTheme="minorHAnsi" w:cstheme="minorBidi"/>
      <w:i/>
      <w:iCs/>
      <w:color w:val="2F5496" w:themeColor="accent1" w:themeShade="BF"/>
      <w:sz w:val="24"/>
      <w:szCs w:val="30"/>
    </w:rPr>
  </w:style>
  <w:style w:type="character" w:customStyle="1" w:styleId="ad">
    <w:name w:val="ทำให้คำอ้างอิงเป็นสีเข้มขึ้น อักขระ"/>
    <w:basedOn w:val="a0"/>
    <w:link w:val="ac"/>
    <w:uiPriority w:val="30"/>
    <w:rsid w:val="00B61796"/>
    <w:rPr>
      <w:i/>
      <w:iCs/>
      <w:color w:val="2F5496" w:themeColor="accent1" w:themeShade="BF"/>
    </w:rPr>
  </w:style>
  <w:style w:type="character" w:styleId="ae">
    <w:name w:val="Intense Reference"/>
    <w:basedOn w:val="a0"/>
    <w:uiPriority w:val="32"/>
    <w:qFormat/>
    <w:rsid w:val="00B61796"/>
    <w:rPr>
      <w:b/>
      <w:bCs/>
      <w:smallCaps/>
      <w:color w:val="2F5496" w:themeColor="accent1" w:themeShade="BF"/>
      <w:spacing w:val="5"/>
    </w:rPr>
  </w:style>
  <w:style w:type="table" w:styleId="af">
    <w:name w:val="Table Grid"/>
    <w:basedOn w:val="a1"/>
    <w:uiPriority w:val="39"/>
    <w:rsid w:val="002A4F54"/>
    <w:pPr>
      <w:spacing w:after="0" w:line="240" w:lineRule="auto"/>
    </w:pPr>
    <w:rPr>
      <w:rFonts w:ascii="TH SarabunPSK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Strong"/>
    <w:basedOn w:val="a0"/>
    <w:uiPriority w:val="22"/>
    <w:qFormat/>
    <w:rsid w:val="00374F96"/>
    <w:rPr>
      <w:b/>
      <w:bCs/>
    </w:rPr>
  </w:style>
  <w:style w:type="character" w:customStyle="1" w:styleId="apple-converted-space">
    <w:name w:val="apple-converted-space"/>
    <w:basedOn w:val="a0"/>
    <w:rsid w:val="00374F96"/>
  </w:style>
  <w:style w:type="paragraph" w:styleId="af1">
    <w:name w:val="header"/>
    <w:basedOn w:val="a"/>
    <w:link w:val="af2"/>
    <w:uiPriority w:val="99"/>
    <w:unhideWhenUsed/>
    <w:rsid w:val="00E765B6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af2">
    <w:name w:val="หัวกระดาษ อักขระ"/>
    <w:basedOn w:val="a0"/>
    <w:link w:val="af1"/>
    <w:uiPriority w:val="99"/>
    <w:rsid w:val="00E765B6"/>
    <w:rPr>
      <w:rFonts w:ascii="TH SarabunPSK" w:hAnsi="TH SarabunPSK" w:cs="Angsana New"/>
      <w:sz w:val="32"/>
      <w:szCs w:val="40"/>
    </w:rPr>
  </w:style>
  <w:style w:type="paragraph" w:styleId="af3">
    <w:name w:val="footer"/>
    <w:basedOn w:val="a"/>
    <w:link w:val="af4"/>
    <w:uiPriority w:val="99"/>
    <w:unhideWhenUsed/>
    <w:rsid w:val="00E765B6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af4">
    <w:name w:val="ท้ายกระดาษ อักขระ"/>
    <w:basedOn w:val="a0"/>
    <w:link w:val="af3"/>
    <w:uiPriority w:val="99"/>
    <w:rsid w:val="00E765B6"/>
    <w:rPr>
      <w:rFonts w:ascii="TH SarabunPSK" w:hAnsi="TH SarabunPSK" w:cs="Angsana New"/>
      <w:sz w:val="32"/>
      <w:szCs w:val="40"/>
    </w:rPr>
  </w:style>
  <w:style w:type="paragraph" w:styleId="af5">
    <w:name w:val="No Spacing"/>
    <w:basedOn w:val="a"/>
    <w:uiPriority w:val="1"/>
    <w:qFormat/>
    <w:rsid w:val="004870EE"/>
    <w:pPr>
      <w:spacing w:after="0" w:line="240" w:lineRule="auto"/>
      <w:jc w:val="both"/>
    </w:pPr>
    <w:rPr>
      <w:rFonts w:asciiTheme="minorHAnsi" w:eastAsiaTheme="minorEastAsia" w:hAnsiTheme="minorHAnsi" w:cstheme="minorBidi"/>
      <w:color w:val="262626" w:themeColor="text1" w:themeTint="D9"/>
      <w:kern w:val="0"/>
      <w:sz w:val="22"/>
      <w:szCs w:val="22"/>
      <w:lang w:eastAsia="zh-TW" w:bidi="ar-SA"/>
      <w14:ligatures w14:val="none"/>
    </w:rPr>
  </w:style>
  <w:style w:type="table" w:customStyle="1" w:styleId="MainTable">
    <w:name w:val="Main Table"/>
    <w:basedOn w:val="a1"/>
    <w:uiPriority w:val="99"/>
    <w:rsid w:val="004870EE"/>
    <w:pPr>
      <w:spacing w:before="80" w:after="0" w:line="288" w:lineRule="auto"/>
    </w:pPr>
    <w:rPr>
      <w:rFonts w:eastAsiaTheme="minorEastAsia"/>
      <w:color w:val="262626" w:themeColor="text1" w:themeTint="D9"/>
      <w:kern w:val="0"/>
      <w:sz w:val="22"/>
      <w:szCs w:val="22"/>
      <w:lang w:eastAsia="zh-TW" w:bidi="ar-SA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color w:val="FFFFFF" w:themeColor="background1"/>
      </w:rPr>
      <w:tblPr/>
      <w:tcPr>
        <w:shd w:val="clear" w:color="auto" w:fill="B28438"/>
      </w:tcPr>
    </w:tblStylePr>
  </w:style>
  <w:style w:type="character" w:customStyle="1" w:styleId="aa">
    <w:name w:val="รายการย่อหน้า อักขระ"/>
    <w:basedOn w:val="a0"/>
    <w:link w:val="a9"/>
    <w:uiPriority w:val="34"/>
    <w:rsid w:val="004870EE"/>
  </w:style>
  <w:style w:type="paragraph" w:customStyle="1" w:styleId="Default">
    <w:name w:val="Default"/>
    <w:rsid w:val="000411B9"/>
    <w:pPr>
      <w:autoSpaceDE w:val="0"/>
      <w:autoSpaceDN w:val="0"/>
      <w:adjustRightInd w:val="0"/>
      <w:spacing w:after="0" w:line="240" w:lineRule="auto"/>
    </w:pPr>
    <w:rPr>
      <w:rFonts w:ascii="Noto Sans" w:hAnsi="Noto Sans" w:cs="Noto Sans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Supparang Intoon</dc:creator>
  <cp:keywords/>
  <dc:description/>
  <cp:lastModifiedBy>Lenovo</cp:lastModifiedBy>
  <cp:revision>10</cp:revision>
  <dcterms:created xsi:type="dcterms:W3CDTF">2025-08-26T13:32:00Z</dcterms:created>
  <dcterms:modified xsi:type="dcterms:W3CDTF">2025-08-27T04:39:00Z</dcterms:modified>
</cp:coreProperties>
</file>