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6D5D3" w14:textId="7A6010C1" w:rsidR="00430C8D" w:rsidRDefault="00430C8D" w:rsidP="00E16518">
      <w:pPr>
        <w:spacing w:after="120" w:line="240" w:lineRule="auto"/>
        <w:jc w:val="center"/>
        <w:rPr>
          <w:rFonts w:ascii="TH SarabunPSK" w:hAnsi="TH SarabunPSK" w:cs="TH SarabunPSK"/>
          <w:b/>
          <w:bCs/>
          <w:color w:val="000000"/>
          <w:sz w:val="40"/>
          <w:szCs w:val="40"/>
        </w:rPr>
      </w:pPr>
      <w:r w:rsidRPr="00430C8D">
        <w:rPr>
          <w:rFonts w:ascii="TH SarabunPSK" w:eastAsia="Calibri" w:hAnsi="TH SarabunPSK" w:cs="TH SarabunPSK"/>
          <w:b/>
          <w:bCs/>
          <w:noProof/>
          <w:kern w:val="0"/>
          <w:sz w:val="36"/>
          <w:szCs w:val="36"/>
          <w:lang w:val="en-GB" w:eastAsia="en-GB"/>
          <w14:ligatures w14:val="none"/>
        </w:rPr>
        <mc:AlternateContent>
          <mc:Choice Requires="wps">
            <w:drawing>
              <wp:anchor distT="0" distB="0" distL="114300" distR="114300" simplePos="0" relativeHeight="251659264" behindDoc="0" locked="0" layoutInCell="1" allowOverlap="1" wp14:anchorId="4AE49F27" wp14:editId="1073EF8D">
                <wp:simplePos x="0" y="0"/>
                <wp:positionH relativeFrom="margin">
                  <wp:align>right</wp:align>
                </wp:positionH>
                <wp:positionV relativeFrom="paragraph">
                  <wp:posOffset>-429260</wp:posOffset>
                </wp:positionV>
                <wp:extent cx="1314450" cy="4095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314450" cy="409575"/>
                        </a:xfrm>
                        <a:prstGeom prst="rect">
                          <a:avLst/>
                        </a:prstGeom>
                        <a:solidFill>
                          <a:sysClr val="window" lastClr="FFFFFF"/>
                        </a:solidFill>
                        <a:ln w="6350">
                          <a:noFill/>
                        </a:ln>
                        <a:effectLst/>
                      </wps:spPr>
                      <wps:txbx>
                        <w:txbxContent>
                          <w:p w14:paraId="1FD296E3" w14:textId="77777777" w:rsidR="00430C8D" w:rsidRPr="00430C8D" w:rsidRDefault="00430C8D" w:rsidP="00430C8D">
                            <w:pPr>
                              <w:jc w:val="right"/>
                              <w:rPr>
                                <w:rFonts w:ascii="TH SarabunPSK" w:hAnsi="TH SarabunPSK" w:cs="TH SarabunPSK"/>
                              </w:rPr>
                            </w:pPr>
                            <w:r w:rsidRPr="00430C8D">
                              <w:rPr>
                                <w:rFonts w:ascii="TH SarabunPSK" w:hAnsi="TH SarabunPSK" w:cs="TH SarabunPSK" w:hint="cs"/>
                                <w:sz w:val="32"/>
                                <w:szCs w:val="32"/>
                              </w:rPr>
                              <w:t>Appendix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E49F27" id="_x0000_t202" coordsize="21600,21600" o:spt="202" path="m,l,21600r21600,l21600,xe">
                <v:stroke joinstyle="miter"/>
                <v:path gradientshapeok="t" o:connecttype="rect"/>
              </v:shapetype>
              <v:shape id="Text Box 1" o:spid="_x0000_s1026" type="#_x0000_t202" style="position:absolute;left:0;text-align:left;margin-left:52.3pt;margin-top:-33.8pt;width:103.5pt;height:32.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" fillcolor="window" stroked="f" strokeweight=".5pt">
                <v:textbox>
                  <w:txbxContent>
                    <w:p w14:paraId="1FD296E3" w14:textId="77777777" w:rsidR="00430C8D" w:rsidRPr="00430C8D" w:rsidRDefault="00430C8D" w:rsidP="00430C8D">
                      <w:pPr>
                        <w:jc w:val="right"/>
                        <w:rPr>
                          <w:rFonts w:ascii="TH SarabunPSK" w:hAnsi="TH SarabunPSK" w:cs="TH SarabunPSK" w:hint="cs"/>
                        </w:rPr>
                      </w:pPr>
                      <w:r w:rsidRPr="00430C8D">
                        <w:rPr>
                          <w:rFonts w:ascii="TH SarabunPSK" w:hAnsi="TH SarabunPSK" w:cs="TH SarabunPSK" w:hint="cs"/>
                          <w:sz w:val="32"/>
                          <w:szCs w:val="32"/>
                        </w:rPr>
                        <w:t>Appendix D</w:t>
                      </w:r>
                    </w:p>
                  </w:txbxContent>
                </v:textbox>
                <w10:wrap anchorx="margin"/>
              </v:shape>
            </w:pict>
          </mc:Fallback>
        </mc:AlternateContent>
      </w:r>
      <w:r w:rsidRPr="00430C8D">
        <w:rPr>
          <w:rFonts w:ascii="TH SarabunPSK" w:hAnsi="TH SarabunPSK" w:cs="TH SarabunPSK"/>
          <w:b/>
          <w:bCs/>
          <w:color w:val="000000"/>
          <w:sz w:val="40"/>
          <w:szCs w:val="40"/>
        </w:rPr>
        <w:t>ASEAN University Network</w:t>
      </w:r>
    </w:p>
    <w:p w14:paraId="4D0B7089" w14:textId="235ECFAB" w:rsidR="00E16518" w:rsidRPr="00E16518" w:rsidRDefault="00E16518" w:rsidP="00E16518">
      <w:pPr>
        <w:spacing w:after="120" w:line="240" w:lineRule="auto"/>
        <w:jc w:val="center"/>
        <w:rPr>
          <w:rFonts w:ascii="TH SarabunPSK" w:hAnsi="TH SarabunPSK" w:cs="TH SarabunPSK"/>
          <w:b/>
          <w:bCs/>
          <w:color w:val="000000"/>
          <w:sz w:val="40"/>
          <w:szCs w:val="40"/>
        </w:rPr>
      </w:pPr>
      <w:r w:rsidRPr="00E16518">
        <w:rPr>
          <w:rFonts w:ascii="TH SarabunPSK" w:hAnsi="TH SarabunPSK" w:cs="TH SarabunPSK"/>
          <w:b/>
          <w:bCs/>
          <w:color w:val="000000"/>
          <w:sz w:val="40"/>
          <w:szCs w:val="40"/>
        </w:rPr>
        <w:t>AUN</w:t>
      </w:r>
      <w:r w:rsidRPr="00E16518">
        <w:rPr>
          <w:rFonts w:ascii="TH SarabunPSK" w:hAnsi="TH SarabunPSK" w:cs="TH SarabunPSK"/>
          <w:b/>
          <w:bCs/>
          <w:color w:val="000000"/>
          <w:sz w:val="40"/>
          <w:szCs w:val="40"/>
          <w:cs/>
        </w:rPr>
        <w:t>-</w:t>
      </w:r>
      <w:r w:rsidRPr="00E16518">
        <w:rPr>
          <w:rFonts w:ascii="TH SarabunPSK" w:hAnsi="TH SarabunPSK" w:cs="TH SarabunPSK"/>
          <w:b/>
          <w:bCs/>
          <w:color w:val="000000"/>
          <w:sz w:val="40"/>
          <w:szCs w:val="40"/>
        </w:rPr>
        <w:t xml:space="preserve">QA ASSESSMENT </w:t>
      </w:r>
      <w:r w:rsidR="00A02D58">
        <w:rPr>
          <w:rFonts w:ascii="TH SarabunPSK" w:hAnsi="TH SarabunPSK" w:cs="TH SarabunPSK"/>
          <w:b/>
          <w:bCs/>
          <w:color w:val="000000"/>
          <w:sz w:val="40"/>
          <w:szCs w:val="40"/>
        </w:rPr>
        <w:t>PLANNING</w:t>
      </w:r>
      <w:r w:rsidRPr="00E16518">
        <w:rPr>
          <w:rFonts w:ascii="TH SarabunPSK" w:hAnsi="TH SarabunPSK" w:cs="TH SarabunPSK"/>
          <w:b/>
          <w:bCs/>
          <w:color w:val="000000"/>
          <w:sz w:val="40"/>
          <w:szCs w:val="40"/>
        </w:rPr>
        <w:t xml:space="preserve"> AT PROGRAMME LEVEL</w:t>
      </w:r>
      <w:r w:rsidR="00430C8D">
        <w:rPr>
          <w:rFonts w:ascii="TH SarabunPSK" w:hAnsi="TH SarabunPSK" w:cs="TH SarabunPSK" w:hint="cs"/>
          <w:b/>
          <w:bCs/>
          <w:color w:val="000000"/>
          <w:sz w:val="40"/>
          <w:szCs w:val="40"/>
          <w:cs/>
        </w:rPr>
        <w:t xml:space="preserve"> </w:t>
      </w:r>
      <w:r w:rsidR="00430C8D" w:rsidRPr="00430C8D">
        <w:rPr>
          <w:rFonts w:ascii="TH SarabunPSK" w:hAnsi="TH SarabunPSK" w:cs="TH SarabunPSK"/>
          <w:b/>
          <w:bCs/>
          <w:color w:val="000000"/>
          <w:sz w:val="40"/>
          <w:szCs w:val="40"/>
        </w:rPr>
        <w:t xml:space="preserve">version </w:t>
      </w:r>
      <w:r w:rsidR="00430C8D" w:rsidRPr="00430C8D">
        <w:rPr>
          <w:rFonts w:ascii="TH SarabunPSK" w:hAnsi="TH SarabunPSK" w:cs="TH SarabunPSK"/>
          <w:b/>
          <w:bCs/>
          <w:color w:val="000000"/>
          <w:sz w:val="40"/>
          <w:szCs w:val="40"/>
          <w:cs/>
        </w:rPr>
        <w:t>4.0</w:t>
      </w:r>
    </w:p>
    <w:tbl>
      <w:tblPr>
        <w:tblStyle w:val="ae"/>
        <w:tblW w:w="5000" w:type="pct"/>
        <w:tblLook w:val="04A0" w:firstRow="1" w:lastRow="0" w:firstColumn="1" w:lastColumn="0" w:noHBand="0" w:noVBand="1"/>
      </w:tblPr>
      <w:tblGrid>
        <w:gridCol w:w="10486"/>
        <w:gridCol w:w="4074"/>
      </w:tblGrid>
      <w:tr w:rsidR="00430C8D" w14:paraId="3F958B1E" w14:textId="77777777" w:rsidTr="00430C8D">
        <w:trPr>
          <w:trHeight w:val="851"/>
        </w:trPr>
        <w:tc>
          <w:tcPr>
            <w:tcW w:w="3601" w:type="pct"/>
          </w:tcPr>
          <w:p w14:paraId="183FC2F1"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AUN</w:t>
            </w:r>
            <w:r w:rsidRPr="00430C8D">
              <w:rPr>
                <w:rFonts w:ascii="TH SarabunPSK" w:hAnsi="TH SarabunPSK" w:cs="TH SarabunPSK"/>
                <w:b/>
                <w:bCs/>
                <w:sz w:val="32"/>
                <w:szCs w:val="32"/>
                <w:cs/>
              </w:rPr>
              <w:t>-</w:t>
            </w:r>
            <w:proofErr w:type="gramStart"/>
            <w:r w:rsidRPr="00430C8D">
              <w:rPr>
                <w:rFonts w:ascii="TH SarabunPSK" w:hAnsi="TH SarabunPSK" w:cs="TH SarabunPSK"/>
                <w:b/>
                <w:bCs/>
                <w:sz w:val="32"/>
                <w:szCs w:val="32"/>
              </w:rPr>
              <w:t>QA  Assessment</w:t>
            </w:r>
            <w:proofErr w:type="gramEnd"/>
            <w:r w:rsidRPr="00430C8D">
              <w:rPr>
                <w:rFonts w:ascii="TH SarabunPSK" w:hAnsi="TH SarabunPSK" w:cs="TH SarabunPSK"/>
                <w:b/>
                <w:bCs/>
                <w:sz w:val="32"/>
                <w:szCs w:val="32"/>
              </w:rPr>
              <w:t xml:space="preserve"> No</w:t>
            </w:r>
            <w:r w:rsidRPr="00430C8D">
              <w:rPr>
                <w:rFonts w:ascii="TH SarabunPSK" w:hAnsi="TH SarabunPSK" w:cs="TH SarabunPSK"/>
                <w:b/>
                <w:bCs/>
                <w:sz w:val="32"/>
                <w:szCs w:val="32"/>
                <w:cs/>
              </w:rPr>
              <w:t>.:</w:t>
            </w:r>
          </w:p>
          <w:p w14:paraId="3496AC17" w14:textId="77777777" w:rsidR="00430C8D" w:rsidRPr="00430C8D" w:rsidRDefault="00430C8D" w:rsidP="00430C8D">
            <w:pPr>
              <w:rPr>
                <w:rFonts w:ascii="TH SarabunPSK" w:hAnsi="TH SarabunPSK" w:cs="TH SarabunPSK"/>
                <w:b/>
                <w:bCs/>
                <w:sz w:val="32"/>
                <w:szCs w:val="32"/>
              </w:rPr>
            </w:pPr>
          </w:p>
        </w:tc>
        <w:tc>
          <w:tcPr>
            <w:tcW w:w="1399" w:type="pct"/>
          </w:tcPr>
          <w:p w14:paraId="61265D76"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Date of Assessment</w:t>
            </w:r>
            <w:r w:rsidRPr="00430C8D">
              <w:rPr>
                <w:rFonts w:ascii="TH SarabunPSK" w:hAnsi="TH SarabunPSK" w:cs="TH SarabunPSK"/>
                <w:b/>
                <w:bCs/>
                <w:sz w:val="32"/>
                <w:szCs w:val="32"/>
                <w:cs/>
              </w:rPr>
              <w:t>:</w:t>
            </w:r>
          </w:p>
          <w:p w14:paraId="1354B4B7" w14:textId="77777777" w:rsidR="00430C8D" w:rsidRPr="00430C8D" w:rsidRDefault="00430C8D" w:rsidP="00430C8D">
            <w:pPr>
              <w:rPr>
                <w:rFonts w:ascii="TH SarabunPSK" w:hAnsi="TH SarabunPSK" w:cs="TH SarabunPSK"/>
                <w:b/>
                <w:bCs/>
                <w:sz w:val="32"/>
                <w:szCs w:val="32"/>
              </w:rPr>
            </w:pPr>
          </w:p>
        </w:tc>
      </w:tr>
      <w:tr w:rsidR="00430C8D" w14:paraId="4593DB12" w14:textId="77777777" w:rsidTr="00430C8D">
        <w:trPr>
          <w:trHeight w:val="851"/>
        </w:trPr>
        <w:tc>
          <w:tcPr>
            <w:tcW w:w="3601" w:type="pct"/>
          </w:tcPr>
          <w:p w14:paraId="17DC5468"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 xml:space="preserve">Name of </w:t>
            </w:r>
            <w:proofErr w:type="spellStart"/>
            <w:r w:rsidRPr="00430C8D">
              <w:rPr>
                <w:rFonts w:ascii="TH SarabunPSK" w:hAnsi="TH SarabunPSK" w:cs="TH SarabunPSK"/>
                <w:b/>
                <w:bCs/>
                <w:sz w:val="32"/>
                <w:szCs w:val="32"/>
              </w:rPr>
              <w:t>Programme</w:t>
            </w:r>
            <w:proofErr w:type="spellEnd"/>
            <w:r w:rsidRPr="00430C8D">
              <w:rPr>
                <w:rFonts w:ascii="TH SarabunPSK" w:hAnsi="TH SarabunPSK" w:cs="TH SarabunPSK"/>
                <w:b/>
                <w:bCs/>
                <w:sz w:val="32"/>
                <w:szCs w:val="32"/>
              </w:rPr>
              <w:t xml:space="preserve"> Assessed</w:t>
            </w:r>
            <w:r w:rsidRPr="00430C8D">
              <w:rPr>
                <w:rFonts w:ascii="TH SarabunPSK" w:hAnsi="TH SarabunPSK" w:cs="TH SarabunPSK"/>
                <w:b/>
                <w:bCs/>
                <w:sz w:val="32"/>
                <w:szCs w:val="32"/>
                <w:cs/>
              </w:rPr>
              <w:t>:</w:t>
            </w:r>
          </w:p>
          <w:p w14:paraId="72FD1A8E" w14:textId="77777777" w:rsidR="00430C8D" w:rsidRPr="00430C8D" w:rsidRDefault="00430C8D" w:rsidP="00430C8D">
            <w:pPr>
              <w:rPr>
                <w:rFonts w:ascii="TH SarabunPSK" w:hAnsi="TH SarabunPSK" w:cs="TH SarabunPSK"/>
                <w:b/>
                <w:bCs/>
                <w:sz w:val="32"/>
                <w:szCs w:val="32"/>
              </w:rPr>
            </w:pPr>
          </w:p>
        </w:tc>
        <w:tc>
          <w:tcPr>
            <w:tcW w:w="1399" w:type="pct"/>
          </w:tcPr>
          <w:p w14:paraId="72F0BFDB" w14:textId="77777777" w:rsidR="00430C8D" w:rsidRPr="00430C8D" w:rsidRDefault="00430C8D" w:rsidP="00430C8D">
            <w:pPr>
              <w:rPr>
                <w:rFonts w:ascii="TH SarabunPSK" w:hAnsi="TH SarabunPSK" w:cs="TH SarabunPSK"/>
                <w:b/>
                <w:bCs/>
                <w:sz w:val="32"/>
                <w:szCs w:val="32"/>
              </w:rPr>
            </w:pPr>
          </w:p>
        </w:tc>
      </w:tr>
      <w:tr w:rsidR="00430C8D" w14:paraId="2650CD0F" w14:textId="77777777" w:rsidTr="00430C8D">
        <w:trPr>
          <w:trHeight w:val="851"/>
        </w:trPr>
        <w:tc>
          <w:tcPr>
            <w:tcW w:w="3601" w:type="pct"/>
          </w:tcPr>
          <w:p w14:paraId="7A9ED9C4"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Name of University</w:t>
            </w:r>
            <w:r w:rsidRPr="00430C8D">
              <w:rPr>
                <w:rFonts w:ascii="TH SarabunPSK" w:hAnsi="TH SarabunPSK" w:cs="TH SarabunPSK"/>
                <w:b/>
                <w:bCs/>
                <w:sz w:val="32"/>
                <w:szCs w:val="32"/>
                <w:cs/>
              </w:rPr>
              <w:t>:</w:t>
            </w:r>
          </w:p>
          <w:p w14:paraId="41FE0FB2" w14:textId="77777777" w:rsidR="00430C8D" w:rsidRPr="00430C8D" w:rsidRDefault="00430C8D" w:rsidP="00430C8D">
            <w:pPr>
              <w:rPr>
                <w:rFonts w:ascii="TH SarabunPSK" w:hAnsi="TH SarabunPSK" w:cs="TH SarabunPSK"/>
                <w:b/>
                <w:bCs/>
                <w:sz w:val="32"/>
                <w:szCs w:val="32"/>
              </w:rPr>
            </w:pPr>
          </w:p>
        </w:tc>
        <w:tc>
          <w:tcPr>
            <w:tcW w:w="1399" w:type="pct"/>
          </w:tcPr>
          <w:p w14:paraId="4AACECD7" w14:textId="77777777" w:rsidR="00430C8D" w:rsidRPr="00430C8D" w:rsidRDefault="00430C8D" w:rsidP="00430C8D">
            <w:pPr>
              <w:rPr>
                <w:rFonts w:ascii="TH SarabunPSK" w:hAnsi="TH SarabunPSK" w:cs="TH SarabunPSK"/>
                <w:b/>
                <w:bCs/>
                <w:sz w:val="32"/>
                <w:szCs w:val="32"/>
              </w:rPr>
            </w:pPr>
          </w:p>
        </w:tc>
      </w:tr>
      <w:tr w:rsidR="00430C8D" w14:paraId="49FDE5C8" w14:textId="77777777" w:rsidTr="00430C8D">
        <w:trPr>
          <w:trHeight w:val="851"/>
        </w:trPr>
        <w:tc>
          <w:tcPr>
            <w:tcW w:w="3601" w:type="pct"/>
          </w:tcPr>
          <w:p w14:paraId="3B15390D"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Name of Faculty</w:t>
            </w:r>
            <w:r w:rsidRPr="00430C8D">
              <w:rPr>
                <w:rFonts w:ascii="TH SarabunPSK" w:hAnsi="TH SarabunPSK" w:cs="TH SarabunPSK"/>
                <w:b/>
                <w:bCs/>
                <w:sz w:val="32"/>
                <w:szCs w:val="32"/>
                <w:cs/>
              </w:rPr>
              <w:t>/</w:t>
            </w:r>
            <w:r w:rsidRPr="00430C8D">
              <w:rPr>
                <w:rFonts w:ascii="TH SarabunPSK" w:hAnsi="TH SarabunPSK" w:cs="TH SarabunPSK"/>
                <w:b/>
                <w:bCs/>
                <w:sz w:val="32"/>
                <w:szCs w:val="32"/>
              </w:rPr>
              <w:t>School</w:t>
            </w:r>
            <w:r w:rsidRPr="00430C8D">
              <w:rPr>
                <w:rFonts w:ascii="TH SarabunPSK" w:hAnsi="TH SarabunPSK" w:cs="TH SarabunPSK"/>
                <w:b/>
                <w:bCs/>
                <w:sz w:val="32"/>
                <w:szCs w:val="32"/>
                <w:cs/>
              </w:rPr>
              <w:t>:</w:t>
            </w:r>
          </w:p>
          <w:p w14:paraId="0B9BC8A4" w14:textId="77777777" w:rsidR="00430C8D" w:rsidRPr="00430C8D" w:rsidRDefault="00430C8D" w:rsidP="00430C8D">
            <w:pPr>
              <w:rPr>
                <w:rFonts w:ascii="TH SarabunPSK" w:hAnsi="TH SarabunPSK" w:cs="TH SarabunPSK"/>
                <w:b/>
                <w:bCs/>
                <w:sz w:val="32"/>
                <w:szCs w:val="32"/>
              </w:rPr>
            </w:pPr>
          </w:p>
        </w:tc>
        <w:tc>
          <w:tcPr>
            <w:tcW w:w="1399" w:type="pct"/>
          </w:tcPr>
          <w:p w14:paraId="726CF0D9" w14:textId="77777777" w:rsidR="00430C8D" w:rsidRPr="00430C8D" w:rsidRDefault="00430C8D" w:rsidP="00430C8D">
            <w:pPr>
              <w:rPr>
                <w:rFonts w:ascii="TH SarabunPSK" w:hAnsi="TH SarabunPSK" w:cs="TH SarabunPSK"/>
                <w:b/>
                <w:bCs/>
                <w:sz w:val="32"/>
                <w:szCs w:val="32"/>
              </w:rPr>
            </w:pPr>
          </w:p>
        </w:tc>
      </w:tr>
      <w:tr w:rsidR="00430C8D" w14:paraId="68833DC3" w14:textId="77777777" w:rsidTr="00430C8D">
        <w:trPr>
          <w:trHeight w:val="851"/>
        </w:trPr>
        <w:tc>
          <w:tcPr>
            <w:tcW w:w="3601" w:type="pct"/>
          </w:tcPr>
          <w:p w14:paraId="383A8383"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Name of Management Representative</w:t>
            </w:r>
            <w:r w:rsidRPr="00430C8D">
              <w:rPr>
                <w:rFonts w:ascii="TH SarabunPSK" w:hAnsi="TH SarabunPSK" w:cs="TH SarabunPSK"/>
                <w:b/>
                <w:bCs/>
                <w:sz w:val="32"/>
                <w:szCs w:val="32"/>
                <w:cs/>
              </w:rPr>
              <w:t>/</w:t>
            </w:r>
            <w:r w:rsidRPr="00430C8D">
              <w:rPr>
                <w:rFonts w:ascii="TH SarabunPSK" w:hAnsi="TH SarabunPSK" w:cs="TH SarabunPSK"/>
                <w:b/>
                <w:bCs/>
                <w:sz w:val="32"/>
                <w:szCs w:val="32"/>
              </w:rPr>
              <w:t>Designation</w:t>
            </w:r>
            <w:r w:rsidRPr="00430C8D">
              <w:rPr>
                <w:rFonts w:ascii="TH SarabunPSK" w:hAnsi="TH SarabunPSK" w:cs="TH SarabunPSK"/>
                <w:b/>
                <w:bCs/>
                <w:sz w:val="32"/>
                <w:szCs w:val="32"/>
                <w:cs/>
              </w:rPr>
              <w:t>:</w:t>
            </w:r>
          </w:p>
          <w:p w14:paraId="11E58265" w14:textId="77777777" w:rsidR="00430C8D" w:rsidRPr="00430C8D" w:rsidRDefault="00430C8D" w:rsidP="00430C8D">
            <w:pPr>
              <w:rPr>
                <w:rFonts w:ascii="TH SarabunPSK" w:hAnsi="TH SarabunPSK" w:cs="TH SarabunPSK"/>
                <w:b/>
                <w:bCs/>
                <w:sz w:val="32"/>
                <w:szCs w:val="32"/>
              </w:rPr>
            </w:pPr>
          </w:p>
        </w:tc>
        <w:tc>
          <w:tcPr>
            <w:tcW w:w="1399" w:type="pct"/>
          </w:tcPr>
          <w:p w14:paraId="37D3FF9F"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Email</w:t>
            </w:r>
            <w:r w:rsidRPr="00430C8D">
              <w:rPr>
                <w:rFonts w:ascii="TH SarabunPSK" w:hAnsi="TH SarabunPSK" w:cs="TH SarabunPSK"/>
                <w:b/>
                <w:bCs/>
                <w:sz w:val="32"/>
                <w:szCs w:val="32"/>
                <w:cs/>
              </w:rPr>
              <w:t>:</w:t>
            </w:r>
          </w:p>
          <w:p w14:paraId="2CC81B7C" w14:textId="77777777" w:rsidR="00430C8D" w:rsidRPr="00430C8D" w:rsidRDefault="00430C8D" w:rsidP="00430C8D">
            <w:pPr>
              <w:rPr>
                <w:rFonts w:ascii="TH SarabunPSK" w:hAnsi="TH SarabunPSK" w:cs="TH SarabunPSK"/>
                <w:b/>
                <w:bCs/>
                <w:sz w:val="32"/>
                <w:szCs w:val="32"/>
              </w:rPr>
            </w:pPr>
          </w:p>
        </w:tc>
      </w:tr>
      <w:tr w:rsidR="00430C8D" w14:paraId="6D3D5109" w14:textId="77777777" w:rsidTr="00430C8D">
        <w:trPr>
          <w:trHeight w:val="851"/>
        </w:trPr>
        <w:tc>
          <w:tcPr>
            <w:tcW w:w="3601" w:type="pct"/>
          </w:tcPr>
          <w:p w14:paraId="5B025818" w14:textId="77777777" w:rsidR="00430C8D" w:rsidRPr="00430C8D" w:rsidRDefault="00430C8D" w:rsidP="00430C8D">
            <w:pPr>
              <w:rPr>
                <w:rFonts w:ascii="TH SarabunPSK" w:hAnsi="TH SarabunPSK" w:cs="TH SarabunPSK"/>
                <w:b/>
                <w:bCs/>
                <w:sz w:val="32"/>
                <w:szCs w:val="32"/>
              </w:rPr>
            </w:pPr>
            <w:r w:rsidRPr="00430C8D">
              <w:rPr>
                <w:rFonts w:ascii="TH SarabunPSK" w:hAnsi="TH SarabunPSK" w:cs="TH SarabunPSK"/>
                <w:b/>
                <w:bCs/>
                <w:sz w:val="32"/>
                <w:szCs w:val="32"/>
              </w:rPr>
              <w:t>Name of Assessors</w:t>
            </w:r>
            <w:r w:rsidRPr="00430C8D">
              <w:rPr>
                <w:rFonts w:ascii="TH SarabunPSK" w:hAnsi="TH SarabunPSK" w:cs="TH SarabunPSK"/>
                <w:b/>
                <w:bCs/>
                <w:sz w:val="32"/>
                <w:szCs w:val="32"/>
                <w:cs/>
              </w:rPr>
              <w:t>:</w:t>
            </w:r>
          </w:p>
          <w:p w14:paraId="25767321" w14:textId="77777777" w:rsidR="00430C8D" w:rsidRPr="00430C8D" w:rsidRDefault="00430C8D" w:rsidP="00430C8D">
            <w:pPr>
              <w:rPr>
                <w:rFonts w:ascii="TH SarabunPSK" w:hAnsi="TH SarabunPSK" w:cs="TH SarabunPSK"/>
                <w:b/>
                <w:bCs/>
                <w:sz w:val="32"/>
                <w:szCs w:val="32"/>
                <w:cs/>
              </w:rPr>
            </w:pPr>
          </w:p>
        </w:tc>
        <w:tc>
          <w:tcPr>
            <w:tcW w:w="1399" w:type="pct"/>
          </w:tcPr>
          <w:p w14:paraId="4C2B730F" w14:textId="77777777" w:rsidR="00430C8D" w:rsidRPr="00430C8D" w:rsidRDefault="00430C8D" w:rsidP="00430C8D">
            <w:pPr>
              <w:rPr>
                <w:rFonts w:ascii="TH SarabunPSK" w:hAnsi="TH SarabunPSK" w:cs="TH SarabunPSK"/>
                <w:b/>
                <w:bCs/>
                <w:sz w:val="32"/>
                <w:szCs w:val="32"/>
              </w:rPr>
            </w:pPr>
          </w:p>
        </w:tc>
      </w:tr>
    </w:tbl>
    <w:p w14:paraId="004F89D8" w14:textId="77777777" w:rsidR="00E16518" w:rsidRDefault="00E16518" w:rsidP="00E16518">
      <w:pPr>
        <w:spacing w:after="0" w:line="240" w:lineRule="auto"/>
        <w:jc w:val="center"/>
        <w:rPr>
          <w:rFonts w:ascii="TH SarabunPSK" w:hAnsi="TH SarabunPSK" w:cs="TH SarabunPSK"/>
          <w:sz w:val="32"/>
          <w:szCs w:val="32"/>
        </w:rPr>
      </w:pPr>
    </w:p>
    <w:p w14:paraId="240EC0BF" w14:textId="075189AC" w:rsidR="00E16518" w:rsidRDefault="00E16518" w:rsidP="00E16518">
      <w:pPr>
        <w:spacing w:after="0" w:line="240" w:lineRule="auto"/>
        <w:jc w:val="center"/>
        <w:rPr>
          <w:rFonts w:ascii="TH SarabunPSK" w:hAnsi="TH SarabunPSK" w:cs="TH SarabunPSK"/>
          <w:sz w:val="32"/>
          <w:szCs w:val="32"/>
        </w:rPr>
      </w:pPr>
    </w:p>
    <w:p w14:paraId="5E1B47F3" w14:textId="57A42585" w:rsidR="00430C8D" w:rsidRDefault="00430C8D" w:rsidP="00E16518">
      <w:pPr>
        <w:spacing w:after="0" w:line="240" w:lineRule="auto"/>
        <w:jc w:val="center"/>
        <w:rPr>
          <w:rFonts w:ascii="TH SarabunPSK" w:hAnsi="TH SarabunPSK" w:cs="TH SarabunPSK"/>
          <w:sz w:val="32"/>
          <w:szCs w:val="32"/>
        </w:rPr>
      </w:pPr>
    </w:p>
    <w:p w14:paraId="4F403CE7" w14:textId="77777777" w:rsidR="00430C8D" w:rsidRDefault="00430C8D" w:rsidP="00E16518">
      <w:pPr>
        <w:spacing w:after="0" w:line="240" w:lineRule="auto"/>
        <w:jc w:val="center"/>
        <w:rPr>
          <w:rFonts w:ascii="TH SarabunPSK" w:hAnsi="TH SarabunPSK" w:cs="TH SarabunPSK"/>
          <w:sz w:val="32"/>
          <w:szCs w:val="32"/>
        </w:rPr>
      </w:pPr>
    </w:p>
    <w:p w14:paraId="0EDC9805" w14:textId="77777777" w:rsidR="00E16518" w:rsidRDefault="00E16518" w:rsidP="00E16518">
      <w:pPr>
        <w:spacing w:after="0" w:line="240" w:lineRule="auto"/>
        <w:jc w:val="center"/>
        <w:rPr>
          <w:rFonts w:ascii="TH SarabunPSK" w:hAnsi="TH SarabunPSK" w:cs="TH SarabunPSK"/>
          <w:sz w:val="32"/>
          <w:szCs w:val="32"/>
        </w:rPr>
      </w:pPr>
    </w:p>
    <w:tbl>
      <w:tblPr>
        <w:tblStyle w:val="ae"/>
        <w:tblW w:w="0" w:type="auto"/>
        <w:tblLook w:val="04A0" w:firstRow="1" w:lastRow="0" w:firstColumn="1" w:lastColumn="0" w:noHBand="0" w:noVBand="1"/>
      </w:tblPr>
      <w:tblGrid>
        <w:gridCol w:w="3455"/>
        <w:gridCol w:w="2010"/>
        <w:gridCol w:w="1950"/>
        <w:gridCol w:w="2115"/>
        <w:gridCol w:w="2728"/>
        <w:gridCol w:w="2302"/>
      </w:tblGrid>
      <w:tr w:rsidR="00C01631" w:rsidRPr="00C01631" w14:paraId="16A1DD0E" w14:textId="09BF6199" w:rsidTr="00C01631">
        <w:trPr>
          <w:tblHeader/>
        </w:trPr>
        <w:tc>
          <w:tcPr>
            <w:tcW w:w="3455" w:type="dxa"/>
            <w:shd w:val="clear" w:color="auto" w:fill="E8E8E8" w:themeFill="background2"/>
          </w:tcPr>
          <w:p w14:paraId="36D635CB" w14:textId="45F15B2F" w:rsidR="00C01631" w:rsidRPr="00C01631" w:rsidRDefault="00C01631" w:rsidP="0071518F">
            <w:pPr>
              <w:rPr>
                <w:rFonts w:ascii="TH SarabunPSK" w:hAnsi="TH SarabunPSK" w:cs="TH SarabunPSK"/>
                <w:b/>
                <w:bCs/>
                <w:sz w:val="32"/>
                <w:szCs w:val="32"/>
              </w:rPr>
            </w:pPr>
            <w:r w:rsidRPr="00C01631">
              <w:rPr>
                <w:rFonts w:ascii="TH SarabunPSK" w:hAnsi="TH SarabunPSK" w:cs="TH SarabunPSK" w:hint="cs"/>
                <w:b/>
                <w:bCs/>
                <w:sz w:val="32"/>
                <w:szCs w:val="32"/>
              </w:rPr>
              <w:lastRenderedPageBreak/>
              <w:t>Criterion</w:t>
            </w:r>
          </w:p>
        </w:tc>
        <w:tc>
          <w:tcPr>
            <w:tcW w:w="2010" w:type="dxa"/>
            <w:shd w:val="clear" w:color="auto" w:fill="E8E8E8" w:themeFill="background2"/>
          </w:tcPr>
          <w:p w14:paraId="52DA84F0" w14:textId="5743FD47" w:rsidR="00C01631" w:rsidRPr="00C01631" w:rsidRDefault="00C01631" w:rsidP="0014285E">
            <w:pPr>
              <w:jc w:val="center"/>
              <w:rPr>
                <w:rFonts w:ascii="TH SarabunPSK" w:hAnsi="TH SarabunPSK" w:cs="TH SarabunPSK"/>
                <w:b/>
                <w:bCs/>
                <w:sz w:val="32"/>
                <w:szCs w:val="32"/>
              </w:rPr>
            </w:pPr>
            <w:r w:rsidRPr="00C01631">
              <w:rPr>
                <w:rFonts w:ascii="TH SarabunPSK" w:hAnsi="TH SarabunPSK" w:cs="TH SarabunPSK" w:hint="cs"/>
                <w:b/>
                <w:bCs/>
                <w:sz w:val="32"/>
                <w:szCs w:val="32"/>
              </w:rPr>
              <w:t>Strengths</w:t>
            </w:r>
          </w:p>
        </w:tc>
        <w:tc>
          <w:tcPr>
            <w:tcW w:w="1950" w:type="dxa"/>
            <w:shd w:val="clear" w:color="auto" w:fill="E8E8E8" w:themeFill="background2"/>
          </w:tcPr>
          <w:p w14:paraId="029ECAAC" w14:textId="0AE8B428" w:rsidR="00C01631" w:rsidRPr="00C01631" w:rsidRDefault="00C01631" w:rsidP="0014285E">
            <w:pPr>
              <w:jc w:val="center"/>
              <w:rPr>
                <w:rFonts w:ascii="TH SarabunPSK" w:hAnsi="TH SarabunPSK" w:cs="TH SarabunPSK"/>
                <w:b/>
                <w:bCs/>
                <w:sz w:val="32"/>
                <w:szCs w:val="32"/>
              </w:rPr>
            </w:pPr>
            <w:r w:rsidRPr="00C01631">
              <w:rPr>
                <w:rFonts w:ascii="TH SarabunPSK" w:hAnsi="TH SarabunPSK" w:cs="TH SarabunPSK" w:hint="cs"/>
                <w:b/>
                <w:bCs/>
                <w:sz w:val="32"/>
                <w:szCs w:val="32"/>
              </w:rPr>
              <w:t>Interview Questions</w:t>
            </w:r>
          </w:p>
        </w:tc>
        <w:tc>
          <w:tcPr>
            <w:tcW w:w="2115" w:type="dxa"/>
            <w:shd w:val="clear" w:color="auto" w:fill="E8E8E8" w:themeFill="background2"/>
          </w:tcPr>
          <w:p w14:paraId="2F4CAA25" w14:textId="0A87592C" w:rsidR="00C01631" w:rsidRPr="00C01631" w:rsidRDefault="00C01631" w:rsidP="0014285E">
            <w:pPr>
              <w:jc w:val="center"/>
              <w:rPr>
                <w:rFonts w:ascii="TH SarabunPSK" w:hAnsi="TH SarabunPSK" w:cs="TH SarabunPSK"/>
                <w:b/>
                <w:bCs/>
                <w:sz w:val="32"/>
                <w:szCs w:val="32"/>
              </w:rPr>
            </w:pPr>
            <w:r w:rsidRPr="00C01631">
              <w:rPr>
                <w:rFonts w:ascii="TH SarabunPSK" w:hAnsi="TH SarabunPSK" w:cs="TH SarabunPSK" w:hint="cs"/>
                <w:b/>
                <w:bCs/>
                <w:sz w:val="32"/>
                <w:szCs w:val="32"/>
              </w:rPr>
              <w:t>Sources of Evidence</w:t>
            </w:r>
          </w:p>
        </w:tc>
        <w:tc>
          <w:tcPr>
            <w:tcW w:w="2728" w:type="dxa"/>
            <w:shd w:val="clear" w:color="auto" w:fill="E8E8E8" w:themeFill="background2"/>
          </w:tcPr>
          <w:p w14:paraId="242ABD03" w14:textId="31C00A02" w:rsidR="00C01631" w:rsidRPr="00C01631" w:rsidRDefault="00C01631" w:rsidP="0014285E">
            <w:pPr>
              <w:jc w:val="center"/>
              <w:rPr>
                <w:rFonts w:ascii="TH SarabunPSK" w:hAnsi="TH SarabunPSK" w:cs="TH SarabunPSK"/>
                <w:b/>
                <w:bCs/>
                <w:sz w:val="32"/>
                <w:szCs w:val="32"/>
              </w:rPr>
            </w:pPr>
            <w:r w:rsidRPr="00C01631">
              <w:rPr>
                <w:rFonts w:ascii="TH SarabunPSK" w:hAnsi="TH SarabunPSK" w:cs="TH SarabunPSK" w:hint="cs"/>
                <w:b/>
                <w:bCs/>
                <w:sz w:val="32"/>
                <w:szCs w:val="32"/>
              </w:rPr>
              <w:t xml:space="preserve">Areas for Improvement </w:t>
            </w:r>
            <w:r w:rsidRPr="00C01631">
              <w:rPr>
                <w:rFonts w:ascii="TH SarabunPSK" w:hAnsi="TH SarabunPSK" w:cs="TH SarabunPSK" w:hint="cs"/>
                <w:b/>
                <w:bCs/>
                <w:sz w:val="32"/>
                <w:szCs w:val="32"/>
                <w:cs/>
              </w:rPr>
              <w:t>(</w:t>
            </w:r>
            <w:r w:rsidRPr="00C01631">
              <w:rPr>
                <w:rFonts w:ascii="TH SarabunPSK" w:hAnsi="TH SarabunPSK" w:cs="TH SarabunPSK" w:hint="cs"/>
                <w:b/>
                <w:bCs/>
                <w:sz w:val="32"/>
                <w:szCs w:val="32"/>
              </w:rPr>
              <w:t>AFI</w:t>
            </w:r>
            <w:r w:rsidRPr="00C01631">
              <w:rPr>
                <w:rFonts w:ascii="TH SarabunPSK" w:hAnsi="TH SarabunPSK" w:cs="TH SarabunPSK" w:hint="cs"/>
                <w:b/>
                <w:bCs/>
                <w:sz w:val="32"/>
                <w:szCs w:val="32"/>
                <w:cs/>
              </w:rPr>
              <w:t>)</w:t>
            </w:r>
          </w:p>
        </w:tc>
        <w:tc>
          <w:tcPr>
            <w:tcW w:w="2302" w:type="dxa"/>
            <w:shd w:val="clear" w:color="auto" w:fill="E8E8E8" w:themeFill="background2"/>
          </w:tcPr>
          <w:p w14:paraId="0E0FEF4B" w14:textId="2023B3D7" w:rsidR="00C01631" w:rsidRPr="00C01631" w:rsidRDefault="00C01631" w:rsidP="0014285E">
            <w:pPr>
              <w:jc w:val="center"/>
              <w:rPr>
                <w:rFonts w:ascii="TH SarabunPSK" w:hAnsi="TH SarabunPSK" w:cs="TH SarabunPSK"/>
                <w:b/>
                <w:bCs/>
                <w:sz w:val="32"/>
                <w:szCs w:val="32"/>
              </w:rPr>
            </w:pPr>
            <w:r w:rsidRPr="00C01631">
              <w:rPr>
                <w:rFonts w:ascii="TH SarabunPSK" w:hAnsi="TH SarabunPSK" w:cs="TH SarabunPSK" w:hint="cs"/>
                <w:b/>
                <w:bCs/>
                <w:sz w:val="32"/>
                <w:szCs w:val="32"/>
              </w:rPr>
              <w:t>Score</w:t>
            </w:r>
          </w:p>
        </w:tc>
      </w:tr>
      <w:tr w:rsidR="00C01631" w:rsidRPr="00C01631" w14:paraId="30A9897F" w14:textId="145BD961" w:rsidTr="00C01631">
        <w:tc>
          <w:tcPr>
            <w:tcW w:w="3455" w:type="dxa"/>
            <w:shd w:val="clear" w:color="auto" w:fill="BFBFBF" w:themeFill="background1" w:themeFillShade="BF"/>
          </w:tcPr>
          <w:p w14:paraId="5AAA2811" w14:textId="3EA7F989" w:rsidR="00C01631" w:rsidRPr="00C01631" w:rsidRDefault="00C01631" w:rsidP="0071518F">
            <w:pPr>
              <w:rPr>
                <w:rFonts w:ascii="TH SarabunPSK" w:hAnsi="TH SarabunPSK" w:cs="TH SarabunPSK"/>
                <w:b/>
                <w:bCs/>
                <w:sz w:val="28"/>
              </w:rPr>
            </w:pPr>
            <w:r w:rsidRPr="00C01631">
              <w:rPr>
                <w:rFonts w:ascii="TH SarabunPSK" w:hAnsi="TH SarabunPSK" w:cs="TH SarabunPSK" w:hint="cs"/>
                <w:b/>
                <w:bCs/>
                <w:sz w:val="28"/>
                <w:cs/>
              </w:rPr>
              <w:t xml:space="preserve">1. </w:t>
            </w:r>
            <w:r w:rsidRPr="00C01631">
              <w:rPr>
                <w:rFonts w:ascii="TH SarabunPSK" w:hAnsi="TH SarabunPSK" w:cs="TH SarabunPSK" w:hint="cs"/>
                <w:b/>
                <w:bCs/>
                <w:sz w:val="28"/>
              </w:rPr>
              <w:t>Expected Learning Outcomes</w:t>
            </w:r>
          </w:p>
        </w:tc>
        <w:tc>
          <w:tcPr>
            <w:tcW w:w="2010" w:type="dxa"/>
            <w:shd w:val="clear" w:color="auto" w:fill="BFBFBF" w:themeFill="background1" w:themeFillShade="BF"/>
          </w:tcPr>
          <w:p w14:paraId="4CD0070A"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63A2396F"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1240D445"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63AAF5EE" w14:textId="1FDA3C1C"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22AF1C81" w14:textId="77777777" w:rsidR="00C01631" w:rsidRPr="00C01631" w:rsidRDefault="00C01631" w:rsidP="0014285E">
            <w:pPr>
              <w:jc w:val="thaiDistribute"/>
              <w:rPr>
                <w:rFonts w:ascii="TH SarabunPSK" w:hAnsi="TH SarabunPSK" w:cs="TH SarabunPSK"/>
                <w:sz w:val="28"/>
              </w:rPr>
            </w:pPr>
          </w:p>
        </w:tc>
      </w:tr>
      <w:tr w:rsidR="00C01631" w:rsidRPr="00C01631" w14:paraId="0AAE1A19" w14:textId="32E55888" w:rsidTr="00C01631">
        <w:tc>
          <w:tcPr>
            <w:tcW w:w="3455" w:type="dxa"/>
          </w:tcPr>
          <w:p w14:paraId="464E7AA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1.1 </w:t>
            </w:r>
            <w:r w:rsidRPr="00C01631">
              <w:rPr>
                <w:rFonts w:ascii="TH SarabunPSK" w:hAnsi="TH SarabunPSK" w:cs="TH SarabunPSK" w:hint="cs"/>
                <w:sz w:val="28"/>
              </w:rPr>
              <w:t xml:space="preserve">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expected learning outcomes are appropriately formulated in accordance with an established learning taxonomy, are aligned to the vision and mission of the university, and are known to all stakeholders</w:t>
            </w:r>
            <w:r w:rsidRPr="00C01631">
              <w:rPr>
                <w:rFonts w:ascii="TH SarabunPSK" w:hAnsi="TH SarabunPSK" w:cs="TH SarabunPSK" w:hint="cs"/>
                <w:sz w:val="28"/>
                <w:cs/>
              </w:rPr>
              <w:t>.</w:t>
            </w:r>
          </w:p>
          <w:p w14:paraId="730CA566" w14:textId="7B8C296A" w:rsidR="00C01631" w:rsidRPr="00C01631" w:rsidRDefault="00C01631" w:rsidP="0071518F">
            <w:pPr>
              <w:rPr>
                <w:rFonts w:ascii="TH SarabunPSK" w:hAnsi="TH SarabunPSK" w:cs="TH SarabunPSK"/>
                <w:sz w:val="28"/>
              </w:rPr>
            </w:pPr>
            <w:r w:rsidRPr="005E4367">
              <w:rPr>
                <w:rFonts w:ascii="TH SarabunPSK" w:hAnsi="TH SarabunPSK" w:cs="TH SarabunPSK" w:hint="cs"/>
                <w:color w:val="000099"/>
                <w:sz w:val="28"/>
                <w:cs/>
              </w:rPr>
              <w:t>การกำหนดผลการเรียนรู้ที่คาดหวังได้รับการจัดทำขึ้นอย่างเหมาะสมตามหลักผลการเรียนรู้ (</w:t>
            </w:r>
            <w:r w:rsidRPr="005E4367">
              <w:rPr>
                <w:rFonts w:ascii="TH SarabunPSK" w:hAnsi="TH SarabunPSK" w:cs="TH SarabunPSK" w:hint="cs"/>
                <w:color w:val="000099"/>
                <w:sz w:val="28"/>
              </w:rPr>
              <w:t>learning taxonomy</w:t>
            </w:r>
            <w:r w:rsidRPr="005E4367">
              <w:rPr>
                <w:rFonts w:ascii="TH SarabunPSK" w:hAnsi="TH SarabunPSK" w:cs="TH SarabunPSK" w:hint="cs"/>
                <w:color w:val="000099"/>
                <w:sz w:val="28"/>
                <w:cs/>
              </w:rPr>
              <w:t>) โดยผลการเรียนรู้ที่กำหนดขึ้นสอดคล้องกับวิสัยทัศน์และพันธกิจของมหาวิทยาลัยแล</w:t>
            </w:r>
            <w:bookmarkStart w:id="0" w:name="_GoBack"/>
            <w:bookmarkEnd w:id="0"/>
            <w:r w:rsidRPr="005E4367">
              <w:rPr>
                <w:rFonts w:ascii="TH SarabunPSK" w:hAnsi="TH SarabunPSK" w:cs="TH SarabunPSK" w:hint="cs"/>
                <w:color w:val="000099"/>
                <w:sz w:val="28"/>
                <w:cs/>
              </w:rPr>
              <w:t>ะมีการสื่อสารไปยังผู้มีส่วนได้ส่วนเสียทั้งหมด</w:t>
            </w:r>
          </w:p>
        </w:tc>
        <w:tc>
          <w:tcPr>
            <w:tcW w:w="2010" w:type="dxa"/>
          </w:tcPr>
          <w:p w14:paraId="47323935" w14:textId="77777777" w:rsidR="00C01631" w:rsidRPr="00C01631" w:rsidRDefault="00C01631" w:rsidP="0014285E">
            <w:pPr>
              <w:jc w:val="thaiDistribute"/>
              <w:rPr>
                <w:rFonts w:ascii="TH SarabunPSK" w:hAnsi="TH SarabunPSK" w:cs="TH SarabunPSK"/>
                <w:sz w:val="28"/>
              </w:rPr>
            </w:pPr>
          </w:p>
        </w:tc>
        <w:tc>
          <w:tcPr>
            <w:tcW w:w="1950" w:type="dxa"/>
          </w:tcPr>
          <w:p w14:paraId="149ACB2D" w14:textId="77777777" w:rsidR="00C01631" w:rsidRPr="00C01631" w:rsidRDefault="00C01631" w:rsidP="0014285E">
            <w:pPr>
              <w:jc w:val="thaiDistribute"/>
              <w:rPr>
                <w:rFonts w:ascii="TH SarabunPSK" w:hAnsi="TH SarabunPSK" w:cs="TH SarabunPSK"/>
                <w:sz w:val="28"/>
              </w:rPr>
            </w:pPr>
          </w:p>
        </w:tc>
        <w:tc>
          <w:tcPr>
            <w:tcW w:w="2115" w:type="dxa"/>
          </w:tcPr>
          <w:p w14:paraId="1CA3CDB3" w14:textId="77777777" w:rsidR="00C01631" w:rsidRPr="00C01631" w:rsidRDefault="00C01631" w:rsidP="0014285E">
            <w:pPr>
              <w:jc w:val="thaiDistribute"/>
              <w:rPr>
                <w:rFonts w:ascii="TH SarabunPSK" w:hAnsi="TH SarabunPSK" w:cs="TH SarabunPSK"/>
                <w:sz w:val="28"/>
              </w:rPr>
            </w:pPr>
          </w:p>
        </w:tc>
        <w:tc>
          <w:tcPr>
            <w:tcW w:w="2728" w:type="dxa"/>
          </w:tcPr>
          <w:p w14:paraId="6CC98988" w14:textId="63C52185" w:rsidR="00C01631" w:rsidRPr="00C01631" w:rsidRDefault="00C01631" w:rsidP="0014285E">
            <w:pPr>
              <w:jc w:val="thaiDistribute"/>
              <w:rPr>
                <w:rFonts w:ascii="TH SarabunPSK" w:hAnsi="TH SarabunPSK" w:cs="TH SarabunPSK"/>
                <w:sz w:val="28"/>
              </w:rPr>
            </w:pPr>
          </w:p>
        </w:tc>
        <w:tc>
          <w:tcPr>
            <w:tcW w:w="2302" w:type="dxa"/>
          </w:tcPr>
          <w:p w14:paraId="238220D1" w14:textId="77777777" w:rsidR="00C01631" w:rsidRPr="00C01631" w:rsidRDefault="00C01631" w:rsidP="0014285E">
            <w:pPr>
              <w:jc w:val="thaiDistribute"/>
              <w:rPr>
                <w:rFonts w:ascii="TH SarabunPSK" w:hAnsi="TH SarabunPSK" w:cs="TH SarabunPSK"/>
                <w:sz w:val="28"/>
              </w:rPr>
            </w:pPr>
          </w:p>
        </w:tc>
      </w:tr>
      <w:tr w:rsidR="00C01631" w:rsidRPr="00C01631" w14:paraId="40501D95" w14:textId="5231A95F" w:rsidTr="00C01631">
        <w:tc>
          <w:tcPr>
            <w:tcW w:w="3455" w:type="dxa"/>
          </w:tcPr>
          <w:p w14:paraId="4D6166DF"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1.2 </w:t>
            </w:r>
            <w:r w:rsidRPr="00C01631">
              <w:rPr>
                <w:rFonts w:ascii="TH SarabunPSK" w:hAnsi="TH SarabunPSK" w:cs="TH SarabunPSK" w:hint="cs"/>
                <w:sz w:val="28"/>
              </w:rPr>
              <w:t xml:space="preserve">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expected learning outcomes for all courses are appropriately formulated and are aligned to the expected learning outcomes of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cs/>
              </w:rPr>
              <w:t>.</w:t>
            </w:r>
          </w:p>
          <w:p w14:paraId="2D19D6AA" w14:textId="1773DC56"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หลักสูตรแสดงผลการเรียนรู้ที่คาดหวัง โดยถูกออกแบบมาและได้รับการจัดรูปแบบอย่างเหมาะสมต่อผลการเรียนรู้ที่คาดหวัง และ</w:t>
            </w:r>
            <w:r w:rsidRPr="00C01631">
              <w:rPr>
                <w:rFonts w:ascii="TH SarabunPSK" w:eastAsia="Sarabun" w:hAnsi="TH SarabunPSK" w:cs="TH SarabunPSK" w:hint="cs"/>
                <w:color w:val="0070C0"/>
                <w:sz w:val="28"/>
                <w:cs/>
              </w:rPr>
              <w:lastRenderedPageBreak/>
              <w:t>สอดคล้องกับผลการเรียนรู้ที่คาดหวังของหลักสูตร</w:t>
            </w:r>
          </w:p>
        </w:tc>
        <w:tc>
          <w:tcPr>
            <w:tcW w:w="2010" w:type="dxa"/>
          </w:tcPr>
          <w:p w14:paraId="534CF1AD" w14:textId="77777777" w:rsidR="00C01631" w:rsidRPr="00C01631" w:rsidRDefault="00C01631" w:rsidP="0014285E">
            <w:pPr>
              <w:jc w:val="thaiDistribute"/>
              <w:rPr>
                <w:rFonts w:ascii="TH SarabunPSK" w:hAnsi="TH SarabunPSK" w:cs="TH SarabunPSK"/>
                <w:sz w:val="28"/>
              </w:rPr>
            </w:pPr>
          </w:p>
        </w:tc>
        <w:tc>
          <w:tcPr>
            <w:tcW w:w="1950" w:type="dxa"/>
          </w:tcPr>
          <w:p w14:paraId="1290F517" w14:textId="77777777" w:rsidR="00C01631" w:rsidRPr="00C01631" w:rsidRDefault="00C01631" w:rsidP="0014285E">
            <w:pPr>
              <w:jc w:val="thaiDistribute"/>
              <w:rPr>
                <w:rFonts w:ascii="TH SarabunPSK" w:hAnsi="TH SarabunPSK" w:cs="TH SarabunPSK"/>
                <w:sz w:val="28"/>
              </w:rPr>
            </w:pPr>
          </w:p>
        </w:tc>
        <w:tc>
          <w:tcPr>
            <w:tcW w:w="2115" w:type="dxa"/>
          </w:tcPr>
          <w:p w14:paraId="52FB446B" w14:textId="77777777" w:rsidR="00C01631" w:rsidRPr="00C01631" w:rsidRDefault="00C01631" w:rsidP="0014285E">
            <w:pPr>
              <w:jc w:val="thaiDistribute"/>
              <w:rPr>
                <w:rFonts w:ascii="TH SarabunPSK" w:hAnsi="TH SarabunPSK" w:cs="TH SarabunPSK"/>
                <w:sz w:val="28"/>
              </w:rPr>
            </w:pPr>
          </w:p>
        </w:tc>
        <w:tc>
          <w:tcPr>
            <w:tcW w:w="2728" w:type="dxa"/>
          </w:tcPr>
          <w:p w14:paraId="49E06359" w14:textId="2F5B0C80" w:rsidR="00C01631" w:rsidRPr="00C01631" w:rsidRDefault="00C01631" w:rsidP="0014285E">
            <w:pPr>
              <w:jc w:val="thaiDistribute"/>
              <w:rPr>
                <w:rFonts w:ascii="TH SarabunPSK" w:hAnsi="TH SarabunPSK" w:cs="TH SarabunPSK"/>
                <w:sz w:val="28"/>
              </w:rPr>
            </w:pPr>
          </w:p>
        </w:tc>
        <w:tc>
          <w:tcPr>
            <w:tcW w:w="2302" w:type="dxa"/>
          </w:tcPr>
          <w:p w14:paraId="563B8B3C" w14:textId="77777777" w:rsidR="00C01631" w:rsidRPr="00C01631" w:rsidRDefault="00C01631" w:rsidP="0014285E">
            <w:pPr>
              <w:jc w:val="thaiDistribute"/>
              <w:rPr>
                <w:rFonts w:ascii="TH SarabunPSK" w:hAnsi="TH SarabunPSK" w:cs="TH SarabunPSK"/>
                <w:sz w:val="28"/>
              </w:rPr>
            </w:pPr>
          </w:p>
        </w:tc>
      </w:tr>
      <w:tr w:rsidR="00C01631" w:rsidRPr="00C01631" w14:paraId="5BBF1D8F" w14:textId="455961F3" w:rsidTr="00C01631">
        <w:tc>
          <w:tcPr>
            <w:tcW w:w="3455" w:type="dxa"/>
          </w:tcPr>
          <w:p w14:paraId="59EFFDED"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lastRenderedPageBreak/>
              <w:t xml:space="preserve">1.3 </w:t>
            </w:r>
            <w:r w:rsidRPr="00C01631">
              <w:rPr>
                <w:rFonts w:ascii="TH SarabunPSK" w:hAnsi="TH SarabunPSK" w:cs="TH SarabunPSK" w:hint="cs"/>
                <w:sz w:val="28"/>
              </w:rPr>
              <w:t xml:space="preserve">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expected learning outcomes consist of both generic outcomes </w:t>
            </w:r>
            <w:r w:rsidRPr="00C01631">
              <w:rPr>
                <w:rFonts w:ascii="TH SarabunPSK" w:hAnsi="TH SarabunPSK" w:cs="TH SarabunPSK" w:hint="cs"/>
                <w:sz w:val="28"/>
                <w:cs/>
              </w:rPr>
              <w:t>(</w:t>
            </w:r>
            <w:r w:rsidRPr="00C01631">
              <w:rPr>
                <w:rFonts w:ascii="TH SarabunPSK" w:hAnsi="TH SarabunPSK" w:cs="TH SarabunPSK" w:hint="cs"/>
                <w:sz w:val="28"/>
              </w:rPr>
              <w:t xml:space="preserve">related to written and oral communication, </w:t>
            </w:r>
            <w:proofErr w:type="spellStart"/>
            <w:r w:rsidRPr="00C01631">
              <w:rPr>
                <w:rFonts w:ascii="TH SarabunPSK" w:hAnsi="TH SarabunPSK" w:cs="TH SarabunPSK" w:hint="cs"/>
                <w:sz w:val="28"/>
              </w:rPr>
              <w:t>problemsolving</w:t>
            </w:r>
            <w:proofErr w:type="spellEnd"/>
            <w:r w:rsidRPr="00C01631">
              <w:rPr>
                <w:rFonts w:ascii="TH SarabunPSK" w:hAnsi="TH SarabunPSK" w:cs="TH SarabunPSK" w:hint="cs"/>
                <w:sz w:val="28"/>
              </w:rPr>
              <w:t xml:space="preserve">, information technology, teambuilding skills, </w:t>
            </w:r>
            <w:proofErr w:type="spellStart"/>
            <w:r w:rsidRPr="00C01631">
              <w:rPr>
                <w:rFonts w:ascii="TH SarabunPSK" w:hAnsi="TH SarabunPSK" w:cs="TH SarabunPSK" w:hint="cs"/>
                <w:sz w:val="28"/>
              </w:rPr>
              <w:t>etc</w:t>
            </w:r>
            <w:proofErr w:type="spellEnd"/>
            <w:r w:rsidRPr="00C01631">
              <w:rPr>
                <w:rFonts w:ascii="TH SarabunPSK" w:hAnsi="TH SarabunPSK" w:cs="TH SarabunPSK" w:hint="cs"/>
                <w:sz w:val="28"/>
                <w:cs/>
              </w:rPr>
              <w:t xml:space="preserve">) </w:t>
            </w:r>
            <w:r w:rsidRPr="00C01631">
              <w:rPr>
                <w:rFonts w:ascii="TH SarabunPSK" w:hAnsi="TH SarabunPSK" w:cs="TH SarabunPSK" w:hint="cs"/>
                <w:sz w:val="28"/>
              </w:rPr>
              <w:t xml:space="preserve">and subject specific outcomes </w:t>
            </w:r>
            <w:r w:rsidRPr="00C01631">
              <w:rPr>
                <w:rFonts w:ascii="TH SarabunPSK" w:hAnsi="TH SarabunPSK" w:cs="TH SarabunPSK" w:hint="cs"/>
                <w:sz w:val="28"/>
                <w:cs/>
              </w:rPr>
              <w:t>(</w:t>
            </w:r>
            <w:r w:rsidRPr="00C01631">
              <w:rPr>
                <w:rFonts w:ascii="TH SarabunPSK" w:hAnsi="TH SarabunPSK" w:cs="TH SarabunPSK" w:hint="cs"/>
                <w:sz w:val="28"/>
              </w:rPr>
              <w:t>related to knowledge and skills of the study discipline</w:t>
            </w:r>
            <w:r w:rsidRPr="00C01631">
              <w:rPr>
                <w:rFonts w:ascii="TH SarabunPSK" w:hAnsi="TH SarabunPSK" w:cs="TH SarabunPSK" w:hint="cs"/>
                <w:sz w:val="28"/>
                <w:cs/>
              </w:rPr>
              <w:t>).</w:t>
            </w:r>
          </w:p>
          <w:p w14:paraId="23032F64" w14:textId="59030FE7"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ผลการเรียนรู้ที่คาดหวังประกอบด้วยทั้งผลลัพธ์การเรียนรู้ทั่วไป (ที่เกี่ยวข้องกับสื่อสารต่าง ๆ ทั้ง การเขียน การพูด การแก้ไขปัญหา เทคโนโลยีสารสนเทศ ทักษะการทางานเป็นทีม ฯลฯ) และผลลัพธ์การเรียนรู้เฉพาะทาง (ที่เกี่ยวข้องกับความรู้และทักษะของสาขาวิชา)</w:t>
            </w:r>
          </w:p>
        </w:tc>
        <w:tc>
          <w:tcPr>
            <w:tcW w:w="2010" w:type="dxa"/>
          </w:tcPr>
          <w:p w14:paraId="4C3DCE7E" w14:textId="77777777" w:rsidR="00C01631" w:rsidRPr="00C01631" w:rsidRDefault="00C01631" w:rsidP="0014285E">
            <w:pPr>
              <w:jc w:val="thaiDistribute"/>
              <w:rPr>
                <w:rFonts w:ascii="TH SarabunPSK" w:hAnsi="TH SarabunPSK" w:cs="TH SarabunPSK"/>
                <w:sz w:val="28"/>
              </w:rPr>
            </w:pPr>
          </w:p>
        </w:tc>
        <w:tc>
          <w:tcPr>
            <w:tcW w:w="1950" w:type="dxa"/>
          </w:tcPr>
          <w:p w14:paraId="1AFE83B7" w14:textId="77777777" w:rsidR="00C01631" w:rsidRPr="00C01631" w:rsidRDefault="00C01631" w:rsidP="0014285E">
            <w:pPr>
              <w:jc w:val="thaiDistribute"/>
              <w:rPr>
                <w:rFonts w:ascii="TH SarabunPSK" w:hAnsi="TH SarabunPSK" w:cs="TH SarabunPSK"/>
                <w:sz w:val="28"/>
              </w:rPr>
            </w:pPr>
          </w:p>
        </w:tc>
        <w:tc>
          <w:tcPr>
            <w:tcW w:w="2115" w:type="dxa"/>
          </w:tcPr>
          <w:p w14:paraId="5BA9D788" w14:textId="77777777" w:rsidR="00C01631" w:rsidRPr="00C01631" w:rsidRDefault="00C01631" w:rsidP="0014285E">
            <w:pPr>
              <w:jc w:val="thaiDistribute"/>
              <w:rPr>
                <w:rFonts w:ascii="TH SarabunPSK" w:hAnsi="TH SarabunPSK" w:cs="TH SarabunPSK"/>
                <w:sz w:val="28"/>
              </w:rPr>
            </w:pPr>
          </w:p>
        </w:tc>
        <w:tc>
          <w:tcPr>
            <w:tcW w:w="2728" w:type="dxa"/>
          </w:tcPr>
          <w:p w14:paraId="7A279654" w14:textId="2631B2EC" w:rsidR="00C01631" w:rsidRPr="00C01631" w:rsidRDefault="00C01631" w:rsidP="0014285E">
            <w:pPr>
              <w:jc w:val="thaiDistribute"/>
              <w:rPr>
                <w:rFonts w:ascii="TH SarabunPSK" w:hAnsi="TH SarabunPSK" w:cs="TH SarabunPSK"/>
                <w:sz w:val="28"/>
              </w:rPr>
            </w:pPr>
          </w:p>
        </w:tc>
        <w:tc>
          <w:tcPr>
            <w:tcW w:w="2302" w:type="dxa"/>
          </w:tcPr>
          <w:p w14:paraId="110F895D" w14:textId="77777777" w:rsidR="00C01631" w:rsidRPr="00C01631" w:rsidRDefault="00C01631" w:rsidP="0014285E">
            <w:pPr>
              <w:jc w:val="thaiDistribute"/>
              <w:rPr>
                <w:rFonts w:ascii="TH SarabunPSK" w:hAnsi="TH SarabunPSK" w:cs="TH SarabunPSK"/>
                <w:sz w:val="28"/>
              </w:rPr>
            </w:pPr>
          </w:p>
        </w:tc>
      </w:tr>
      <w:tr w:rsidR="00C01631" w:rsidRPr="00C01631" w14:paraId="58CC63F1" w14:textId="1C155F59" w:rsidTr="00C01631">
        <w:tc>
          <w:tcPr>
            <w:tcW w:w="3455" w:type="dxa"/>
          </w:tcPr>
          <w:p w14:paraId="5F327323"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1.4 </w:t>
            </w:r>
            <w:r w:rsidRPr="00C01631">
              <w:rPr>
                <w:rFonts w:ascii="TH SarabunPSK" w:hAnsi="TH SarabunPSK" w:cs="TH SarabunPSK" w:hint="cs"/>
                <w:sz w:val="28"/>
              </w:rPr>
              <w:t xml:space="preserve">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requirements of the stakeholders, especially the external stakeholders, are gathered, and that these are </w:t>
            </w:r>
            <w:r w:rsidRPr="00C01631">
              <w:rPr>
                <w:rFonts w:ascii="TH SarabunPSK" w:hAnsi="TH SarabunPSK" w:cs="TH SarabunPSK" w:hint="cs"/>
                <w:sz w:val="28"/>
              </w:rPr>
              <w:lastRenderedPageBreak/>
              <w:t>reflected in the expected learning outcomes</w:t>
            </w:r>
            <w:r w:rsidRPr="00C01631">
              <w:rPr>
                <w:rFonts w:ascii="TH SarabunPSK" w:hAnsi="TH SarabunPSK" w:cs="TH SarabunPSK" w:hint="cs"/>
                <w:sz w:val="28"/>
                <w:cs/>
              </w:rPr>
              <w:t>.</w:t>
            </w:r>
          </w:p>
          <w:p w14:paraId="6B311AAF" w14:textId="1BB8B053"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มีการรวบรวมข้อกำหนดหรือความต้องการของผู้มีส่วนได้ส่วนเสียครบถ้วน โดยเฉพาะผู้มีส่วนได้ส่วนเสียภายนอกและสะท้อนให้เห็นในผลการเรียนรู้ที่คาดหวังตามความต้องการของผู้มีส่วนได้ส่วนเสีย</w:t>
            </w:r>
          </w:p>
        </w:tc>
        <w:tc>
          <w:tcPr>
            <w:tcW w:w="2010" w:type="dxa"/>
          </w:tcPr>
          <w:p w14:paraId="55D9A45C" w14:textId="77777777" w:rsidR="00C01631" w:rsidRPr="00C01631" w:rsidRDefault="00C01631" w:rsidP="0014285E">
            <w:pPr>
              <w:jc w:val="thaiDistribute"/>
              <w:rPr>
                <w:rFonts w:ascii="TH SarabunPSK" w:hAnsi="TH SarabunPSK" w:cs="TH SarabunPSK"/>
                <w:sz w:val="28"/>
              </w:rPr>
            </w:pPr>
          </w:p>
        </w:tc>
        <w:tc>
          <w:tcPr>
            <w:tcW w:w="1950" w:type="dxa"/>
          </w:tcPr>
          <w:p w14:paraId="25DEF9B9" w14:textId="77777777" w:rsidR="00C01631" w:rsidRPr="00C01631" w:rsidRDefault="00C01631" w:rsidP="0014285E">
            <w:pPr>
              <w:jc w:val="thaiDistribute"/>
              <w:rPr>
                <w:rFonts w:ascii="TH SarabunPSK" w:hAnsi="TH SarabunPSK" w:cs="TH SarabunPSK"/>
                <w:sz w:val="28"/>
              </w:rPr>
            </w:pPr>
          </w:p>
        </w:tc>
        <w:tc>
          <w:tcPr>
            <w:tcW w:w="2115" w:type="dxa"/>
          </w:tcPr>
          <w:p w14:paraId="1B76E144" w14:textId="77777777" w:rsidR="00C01631" w:rsidRPr="00C01631" w:rsidRDefault="00C01631" w:rsidP="0014285E">
            <w:pPr>
              <w:jc w:val="thaiDistribute"/>
              <w:rPr>
                <w:rFonts w:ascii="TH SarabunPSK" w:hAnsi="TH SarabunPSK" w:cs="TH SarabunPSK"/>
                <w:sz w:val="28"/>
              </w:rPr>
            </w:pPr>
          </w:p>
        </w:tc>
        <w:tc>
          <w:tcPr>
            <w:tcW w:w="2728" w:type="dxa"/>
          </w:tcPr>
          <w:p w14:paraId="19832FC5" w14:textId="6EF0804C" w:rsidR="00C01631" w:rsidRPr="00C01631" w:rsidRDefault="00C01631" w:rsidP="0014285E">
            <w:pPr>
              <w:jc w:val="thaiDistribute"/>
              <w:rPr>
                <w:rFonts w:ascii="TH SarabunPSK" w:hAnsi="TH SarabunPSK" w:cs="TH SarabunPSK"/>
                <w:sz w:val="28"/>
              </w:rPr>
            </w:pPr>
          </w:p>
        </w:tc>
        <w:tc>
          <w:tcPr>
            <w:tcW w:w="2302" w:type="dxa"/>
          </w:tcPr>
          <w:p w14:paraId="7AF79366" w14:textId="77777777" w:rsidR="00C01631" w:rsidRPr="00C01631" w:rsidRDefault="00C01631" w:rsidP="0014285E">
            <w:pPr>
              <w:jc w:val="thaiDistribute"/>
              <w:rPr>
                <w:rFonts w:ascii="TH SarabunPSK" w:hAnsi="TH SarabunPSK" w:cs="TH SarabunPSK"/>
                <w:sz w:val="28"/>
              </w:rPr>
            </w:pPr>
          </w:p>
        </w:tc>
      </w:tr>
      <w:tr w:rsidR="00C01631" w:rsidRPr="00C01631" w14:paraId="04F0A711" w14:textId="06DEA77F" w:rsidTr="00C01631">
        <w:tc>
          <w:tcPr>
            <w:tcW w:w="3455" w:type="dxa"/>
          </w:tcPr>
          <w:p w14:paraId="205EABA4"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lastRenderedPageBreak/>
              <w:t xml:space="preserve">1.5 </w:t>
            </w:r>
            <w:r w:rsidRPr="00C01631">
              <w:rPr>
                <w:rFonts w:ascii="TH SarabunPSK" w:hAnsi="TH SarabunPSK" w:cs="TH SarabunPSK" w:hint="cs"/>
                <w:sz w:val="28"/>
              </w:rPr>
              <w:t xml:space="preserve">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expected learning outcomes are achieved by the students by the time they graduate</w:t>
            </w:r>
            <w:r w:rsidRPr="00C01631">
              <w:rPr>
                <w:rFonts w:ascii="TH SarabunPSK" w:hAnsi="TH SarabunPSK" w:cs="TH SarabunPSK" w:hint="cs"/>
                <w:sz w:val="28"/>
                <w:cs/>
              </w:rPr>
              <w:t>.</w:t>
            </w:r>
          </w:p>
          <w:p w14:paraId="29F8B3B7" w14:textId="42333E07"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ผลการเรียนรู้ที่คาดหวังจะสามารถบรรลุผลกับผู้เรียนเมื่อสำเร็จการศึกษา</w:t>
            </w:r>
          </w:p>
        </w:tc>
        <w:tc>
          <w:tcPr>
            <w:tcW w:w="2010" w:type="dxa"/>
          </w:tcPr>
          <w:p w14:paraId="4513406F" w14:textId="77777777" w:rsidR="00C01631" w:rsidRPr="00C01631" w:rsidRDefault="00C01631" w:rsidP="0014285E">
            <w:pPr>
              <w:jc w:val="thaiDistribute"/>
              <w:rPr>
                <w:rFonts w:ascii="TH SarabunPSK" w:hAnsi="TH SarabunPSK" w:cs="TH SarabunPSK"/>
                <w:sz w:val="28"/>
              </w:rPr>
            </w:pPr>
          </w:p>
        </w:tc>
        <w:tc>
          <w:tcPr>
            <w:tcW w:w="1950" w:type="dxa"/>
          </w:tcPr>
          <w:p w14:paraId="735D49C4" w14:textId="77777777" w:rsidR="00C01631" w:rsidRPr="00C01631" w:rsidRDefault="00C01631" w:rsidP="0014285E">
            <w:pPr>
              <w:jc w:val="thaiDistribute"/>
              <w:rPr>
                <w:rFonts w:ascii="TH SarabunPSK" w:hAnsi="TH SarabunPSK" w:cs="TH SarabunPSK"/>
                <w:sz w:val="28"/>
              </w:rPr>
            </w:pPr>
          </w:p>
        </w:tc>
        <w:tc>
          <w:tcPr>
            <w:tcW w:w="2115" w:type="dxa"/>
          </w:tcPr>
          <w:p w14:paraId="65FCB12A" w14:textId="77777777" w:rsidR="00C01631" w:rsidRPr="00C01631" w:rsidRDefault="00C01631" w:rsidP="0014285E">
            <w:pPr>
              <w:jc w:val="thaiDistribute"/>
              <w:rPr>
                <w:rFonts w:ascii="TH SarabunPSK" w:hAnsi="TH SarabunPSK" w:cs="TH SarabunPSK"/>
                <w:sz w:val="28"/>
              </w:rPr>
            </w:pPr>
          </w:p>
        </w:tc>
        <w:tc>
          <w:tcPr>
            <w:tcW w:w="2728" w:type="dxa"/>
          </w:tcPr>
          <w:p w14:paraId="0E9BAAB5" w14:textId="440DF1A9" w:rsidR="00C01631" w:rsidRPr="00C01631" w:rsidRDefault="00C01631" w:rsidP="0014285E">
            <w:pPr>
              <w:jc w:val="thaiDistribute"/>
              <w:rPr>
                <w:rFonts w:ascii="TH SarabunPSK" w:hAnsi="TH SarabunPSK" w:cs="TH SarabunPSK"/>
                <w:sz w:val="28"/>
              </w:rPr>
            </w:pPr>
          </w:p>
        </w:tc>
        <w:tc>
          <w:tcPr>
            <w:tcW w:w="2302" w:type="dxa"/>
          </w:tcPr>
          <w:p w14:paraId="26CC54EE" w14:textId="77777777" w:rsidR="00C01631" w:rsidRPr="00C01631" w:rsidRDefault="00C01631" w:rsidP="0014285E">
            <w:pPr>
              <w:jc w:val="thaiDistribute"/>
              <w:rPr>
                <w:rFonts w:ascii="TH SarabunPSK" w:hAnsi="TH SarabunPSK" w:cs="TH SarabunPSK"/>
                <w:sz w:val="28"/>
              </w:rPr>
            </w:pPr>
          </w:p>
        </w:tc>
      </w:tr>
      <w:tr w:rsidR="00C01631" w:rsidRPr="00C01631" w14:paraId="672C050C" w14:textId="07E3053B" w:rsidTr="00C01631">
        <w:tc>
          <w:tcPr>
            <w:tcW w:w="3455" w:type="dxa"/>
            <w:shd w:val="clear" w:color="auto" w:fill="BFBFBF" w:themeFill="background1" w:themeFillShade="BF"/>
          </w:tcPr>
          <w:p w14:paraId="6004DC0A" w14:textId="68D700D3" w:rsidR="00C01631" w:rsidRPr="00C01631" w:rsidRDefault="00C01631" w:rsidP="0071518F">
            <w:pPr>
              <w:rPr>
                <w:rFonts w:ascii="TH SarabunPSK" w:hAnsi="TH SarabunPSK" w:cs="TH SarabunPSK"/>
                <w:b/>
                <w:bCs/>
                <w:sz w:val="28"/>
                <w:cs/>
              </w:rPr>
            </w:pPr>
            <w:r w:rsidRPr="00C01631">
              <w:rPr>
                <w:rFonts w:ascii="TH SarabunPSK" w:hAnsi="TH SarabunPSK" w:cs="TH SarabunPSK" w:hint="cs"/>
                <w:b/>
                <w:bCs/>
                <w:sz w:val="28"/>
                <w:cs/>
              </w:rPr>
              <w:t xml:space="preserve">2. </w:t>
            </w:r>
            <w:proofErr w:type="spellStart"/>
            <w:r w:rsidRPr="00C01631">
              <w:rPr>
                <w:rFonts w:ascii="TH SarabunPSK" w:hAnsi="TH SarabunPSK" w:cs="TH SarabunPSK" w:hint="cs"/>
                <w:b/>
                <w:bCs/>
                <w:sz w:val="28"/>
              </w:rPr>
              <w:t>Programme</w:t>
            </w:r>
            <w:proofErr w:type="spellEnd"/>
            <w:r w:rsidRPr="00C01631">
              <w:rPr>
                <w:rFonts w:ascii="TH SarabunPSK" w:hAnsi="TH SarabunPSK" w:cs="TH SarabunPSK" w:hint="cs"/>
                <w:b/>
                <w:bCs/>
                <w:sz w:val="28"/>
              </w:rPr>
              <w:t xml:space="preserve"> Structure and Content</w:t>
            </w:r>
          </w:p>
        </w:tc>
        <w:tc>
          <w:tcPr>
            <w:tcW w:w="2010" w:type="dxa"/>
            <w:shd w:val="clear" w:color="auto" w:fill="BFBFBF" w:themeFill="background1" w:themeFillShade="BF"/>
          </w:tcPr>
          <w:p w14:paraId="357A6432"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68A41DF4"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7610B21B"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33628F9B" w14:textId="05FDD63E"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2B4C68F3" w14:textId="77777777" w:rsidR="00C01631" w:rsidRPr="00C01631" w:rsidRDefault="00C01631" w:rsidP="0014285E">
            <w:pPr>
              <w:jc w:val="thaiDistribute"/>
              <w:rPr>
                <w:rFonts w:ascii="TH SarabunPSK" w:hAnsi="TH SarabunPSK" w:cs="TH SarabunPSK"/>
                <w:sz w:val="28"/>
              </w:rPr>
            </w:pPr>
          </w:p>
        </w:tc>
      </w:tr>
      <w:tr w:rsidR="00C01631" w:rsidRPr="00C01631" w14:paraId="3B35EF81" w14:textId="2D62F4D1" w:rsidTr="00C01631">
        <w:tc>
          <w:tcPr>
            <w:tcW w:w="3455" w:type="dxa"/>
          </w:tcPr>
          <w:p w14:paraId="0DDDF957"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2.1 </w:t>
            </w:r>
            <w:r w:rsidRPr="00C01631">
              <w:rPr>
                <w:rFonts w:ascii="TH SarabunPSK" w:hAnsi="TH SarabunPSK" w:cs="TH SarabunPSK" w:hint="cs"/>
                <w:sz w:val="28"/>
              </w:rPr>
              <w:t xml:space="preserve">The specifications of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and all its courses are shown to be comprehensive, up</w:t>
            </w:r>
            <w:r w:rsidRPr="00C01631">
              <w:rPr>
                <w:rFonts w:ascii="TH SarabunPSK" w:hAnsi="TH SarabunPSK" w:cs="TH SarabunPSK" w:hint="cs"/>
                <w:sz w:val="28"/>
                <w:cs/>
              </w:rPr>
              <w:t>-</w:t>
            </w:r>
            <w:r w:rsidRPr="00C01631">
              <w:rPr>
                <w:rFonts w:ascii="TH SarabunPSK" w:hAnsi="TH SarabunPSK" w:cs="TH SarabunPSK" w:hint="cs"/>
                <w:sz w:val="28"/>
              </w:rPr>
              <w:t>to</w:t>
            </w:r>
            <w:r w:rsidRPr="00C01631">
              <w:rPr>
                <w:rFonts w:ascii="TH SarabunPSK" w:hAnsi="TH SarabunPSK" w:cs="TH SarabunPSK" w:hint="cs"/>
                <w:sz w:val="28"/>
                <w:cs/>
              </w:rPr>
              <w:t>-</w:t>
            </w:r>
            <w:r w:rsidRPr="00C01631">
              <w:rPr>
                <w:rFonts w:ascii="TH SarabunPSK" w:hAnsi="TH SarabunPSK" w:cs="TH SarabunPSK" w:hint="cs"/>
                <w:sz w:val="28"/>
              </w:rPr>
              <w:t>date, and made available and communicated to all stakeholders</w:t>
            </w:r>
            <w:r w:rsidRPr="00C01631">
              <w:rPr>
                <w:rFonts w:ascii="TH SarabunPSK" w:hAnsi="TH SarabunPSK" w:cs="TH SarabunPSK" w:hint="cs"/>
                <w:sz w:val="28"/>
                <w:cs/>
              </w:rPr>
              <w:t>.</w:t>
            </w:r>
          </w:p>
          <w:p w14:paraId="4C1119B7" w14:textId="6C40A9A2" w:rsidR="00C01631" w:rsidRPr="00C01631" w:rsidRDefault="00C01631" w:rsidP="0071518F">
            <w:pPr>
              <w:rPr>
                <w:rFonts w:ascii="TH SarabunPSK" w:hAnsi="TH SarabunPSK" w:cs="TH SarabunPSK"/>
                <w:sz w:val="28"/>
                <w:cs/>
              </w:rPr>
            </w:pPr>
            <w:r w:rsidRPr="00C01631">
              <w:rPr>
                <w:rFonts w:ascii="TH SarabunPSK" w:eastAsia="Sarabun" w:hAnsi="TH SarabunPSK" w:cs="TH SarabunPSK" w:hint="cs"/>
                <w:color w:val="0070C0"/>
                <w:sz w:val="28"/>
                <w:cs/>
              </w:rPr>
              <w:t>ข้อกำหนดของโปรแกรมและหลักสูตรทั้งหมด มีความครอบคลุมทันสมัยและพร้อม</w:t>
            </w:r>
            <w:r w:rsidRPr="00C01631">
              <w:rPr>
                <w:rFonts w:ascii="TH SarabunPSK" w:eastAsia="Sarabun" w:hAnsi="TH SarabunPSK" w:cs="TH SarabunPSK" w:hint="cs"/>
                <w:color w:val="0070C0"/>
                <w:sz w:val="28"/>
                <w:cs/>
              </w:rPr>
              <w:lastRenderedPageBreak/>
              <w:t>ใช้งานและมีการสื่อสารไปยังผู้มีส่วนได้ส่วนเสียทั้งหมด</w:t>
            </w:r>
          </w:p>
        </w:tc>
        <w:tc>
          <w:tcPr>
            <w:tcW w:w="2010" w:type="dxa"/>
          </w:tcPr>
          <w:p w14:paraId="471457B9" w14:textId="77777777" w:rsidR="00C01631" w:rsidRPr="00C01631" w:rsidRDefault="00C01631" w:rsidP="0014285E">
            <w:pPr>
              <w:jc w:val="thaiDistribute"/>
              <w:rPr>
                <w:rFonts w:ascii="TH SarabunPSK" w:hAnsi="TH SarabunPSK" w:cs="TH SarabunPSK"/>
                <w:sz w:val="28"/>
              </w:rPr>
            </w:pPr>
          </w:p>
        </w:tc>
        <w:tc>
          <w:tcPr>
            <w:tcW w:w="1950" w:type="dxa"/>
          </w:tcPr>
          <w:p w14:paraId="27F1BD0B" w14:textId="77777777" w:rsidR="00C01631" w:rsidRPr="00C01631" w:rsidRDefault="00C01631" w:rsidP="0014285E">
            <w:pPr>
              <w:jc w:val="thaiDistribute"/>
              <w:rPr>
                <w:rFonts w:ascii="TH SarabunPSK" w:hAnsi="TH SarabunPSK" w:cs="TH SarabunPSK"/>
                <w:sz w:val="28"/>
              </w:rPr>
            </w:pPr>
          </w:p>
        </w:tc>
        <w:tc>
          <w:tcPr>
            <w:tcW w:w="2115" w:type="dxa"/>
          </w:tcPr>
          <w:p w14:paraId="314271A5" w14:textId="77777777" w:rsidR="00C01631" w:rsidRPr="00C01631" w:rsidRDefault="00C01631" w:rsidP="0014285E">
            <w:pPr>
              <w:jc w:val="thaiDistribute"/>
              <w:rPr>
                <w:rFonts w:ascii="TH SarabunPSK" w:hAnsi="TH SarabunPSK" w:cs="TH SarabunPSK"/>
                <w:sz w:val="28"/>
              </w:rPr>
            </w:pPr>
          </w:p>
        </w:tc>
        <w:tc>
          <w:tcPr>
            <w:tcW w:w="2728" w:type="dxa"/>
          </w:tcPr>
          <w:p w14:paraId="727630AA" w14:textId="780D4CA6" w:rsidR="00C01631" w:rsidRPr="00C01631" w:rsidRDefault="00C01631" w:rsidP="0014285E">
            <w:pPr>
              <w:jc w:val="thaiDistribute"/>
              <w:rPr>
                <w:rFonts w:ascii="TH SarabunPSK" w:hAnsi="TH SarabunPSK" w:cs="TH SarabunPSK"/>
                <w:sz w:val="28"/>
              </w:rPr>
            </w:pPr>
          </w:p>
        </w:tc>
        <w:tc>
          <w:tcPr>
            <w:tcW w:w="2302" w:type="dxa"/>
          </w:tcPr>
          <w:p w14:paraId="4856B4CA" w14:textId="77777777" w:rsidR="00C01631" w:rsidRPr="00C01631" w:rsidRDefault="00C01631" w:rsidP="0014285E">
            <w:pPr>
              <w:jc w:val="thaiDistribute"/>
              <w:rPr>
                <w:rFonts w:ascii="TH SarabunPSK" w:hAnsi="TH SarabunPSK" w:cs="TH SarabunPSK"/>
                <w:sz w:val="28"/>
              </w:rPr>
            </w:pPr>
          </w:p>
        </w:tc>
      </w:tr>
      <w:tr w:rsidR="00C01631" w:rsidRPr="00C01631" w14:paraId="113082FE" w14:textId="4162926F" w:rsidTr="00C01631">
        <w:tc>
          <w:tcPr>
            <w:tcW w:w="3455" w:type="dxa"/>
          </w:tcPr>
          <w:p w14:paraId="4E075C60"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lastRenderedPageBreak/>
              <w:t xml:space="preserve">2.2 </w:t>
            </w:r>
            <w:r w:rsidRPr="00C01631">
              <w:rPr>
                <w:rFonts w:ascii="TH SarabunPSK" w:hAnsi="TH SarabunPSK" w:cs="TH SarabunPSK" w:hint="cs"/>
                <w:sz w:val="28"/>
              </w:rPr>
              <w:t>The design of the curriculum is shown to be constructively aligned with achieving the expected learning outcomes</w:t>
            </w:r>
            <w:r w:rsidRPr="00C01631">
              <w:rPr>
                <w:rFonts w:ascii="TH SarabunPSK" w:hAnsi="TH SarabunPSK" w:cs="TH SarabunPSK" w:hint="cs"/>
                <w:sz w:val="28"/>
                <w:cs/>
              </w:rPr>
              <w:t>.</w:t>
            </w:r>
          </w:p>
          <w:p w14:paraId="4D0D50F4" w14:textId="5F426D91" w:rsidR="00C01631" w:rsidRPr="00C01631" w:rsidRDefault="00C01631" w:rsidP="0071518F">
            <w:pPr>
              <w:rPr>
                <w:rFonts w:ascii="TH SarabunPSK" w:hAnsi="TH SarabunPSK" w:cs="TH SarabunPSK"/>
                <w:sz w:val="28"/>
                <w:cs/>
              </w:rPr>
            </w:pPr>
            <w:r w:rsidRPr="00C01631">
              <w:rPr>
                <w:rFonts w:ascii="TH SarabunPSK" w:eastAsia="Sarabun" w:hAnsi="TH SarabunPSK" w:cs="TH SarabunPSK" w:hint="cs"/>
                <w:color w:val="0070C0"/>
                <w:sz w:val="28"/>
                <w:cs/>
              </w:rPr>
              <w:t>การออกแบบหลักสูตรสอดคล้องอย่างสร้างสรรค์และเหมาะสมกับการบรรลุผลการเรียนรู้ที่คาดหวัง</w:t>
            </w:r>
          </w:p>
        </w:tc>
        <w:tc>
          <w:tcPr>
            <w:tcW w:w="2010" w:type="dxa"/>
          </w:tcPr>
          <w:p w14:paraId="12E77084" w14:textId="77777777" w:rsidR="00C01631" w:rsidRPr="00C01631" w:rsidRDefault="00C01631" w:rsidP="0014285E">
            <w:pPr>
              <w:jc w:val="thaiDistribute"/>
              <w:rPr>
                <w:rFonts w:ascii="TH SarabunPSK" w:hAnsi="TH SarabunPSK" w:cs="TH SarabunPSK"/>
                <w:sz w:val="28"/>
              </w:rPr>
            </w:pPr>
          </w:p>
        </w:tc>
        <w:tc>
          <w:tcPr>
            <w:tcW w:w="1950" w:type="dxa"/>
          </w:tcPr>
          <w:p w14:paraId="2902DA40" w14:textId="77777777" w:rsidR="00C01631" w:rsidRPr="00C01631" w:rsidRDefault="00C01631" w:rsidP="0014285E">
            <w:pPr>
              <w:jc w:val="thaiDistribute"/>
              <w:rPr>
                <w:rFonts w:ascii="TH SarabunPSK" w:hAnsi="TH SarabunPSK" w:cs="TH SarabunPSK"/>
                <w:sz w:val="28"/>
              </w:rPr>
            </w:pPr>
          </w:p>
        </w:tc>
        <w:tc>
          <w:tcPr>
            <w:tcW w:w="2115" w:type="dxa"/>
          </w:tcPr>
          <w:p w14:paraId="5E72E6BB" w14:textId="77777777" w:rsidR="00C01631" w:rsidRPr="00C01631" w:rsidRDefault="00C01631" w:rsidP="0014285E">
            <w:pPr>
              <w:jc w:val="thaiDistribute"/>
              <w:rPr>
                <w:rFonts w:ascii="TH SarabunPSK" w:hAnsi="TH SarabunPSK" w:cs="TH SarabunPSK"/>
                <w:sz w:val="28"/>
              </w:rPr>
            </w:pPr>
          </w:p>
        </w:tc>
        <w:tc>
          <w:tcPr>
            <w:tcW w:w="2728" w:type="dxa"/>
          </w:tcPr>
          <w:p w14:paraId="53D4438E" w14:textId="7338A084" w:rsidR="00C01631" w:rsidRPr="00C01631" w:rsidRDefault="00C01631" w:rsidP="0014285E">
            <w:pPr>
              <w:jc w:val="thaiDistribute"/>
              <w:rPr>
                <w:rFonts w:ascii="TH SarabunPSK" w:hAnsi="TH SarabunPSK" w:cs="TH SarabunPSK"/>
                <w:sz w:val="28"/>
              </w:rPr>
            </w:pPr>
          </w:p>
        </w:tc>
        <w:tc>
          <w:tcPr>
            <w:tcW w:w="2302" w:type="dxa"/>
          </w:tcPr>
          <w:p w14:paraId="7D98791F" w14:textId="77777777" w:rsidR="00C01631" w:rsidRPr="00C01631" w:rsidRDefault="00C01631" w:rsidP="0014285E">
            <w:pPr>
              <w:jc w:val="thaiDistribute"/>
              <w:rPr>
                <w:rFonts w:ascii="TH SarabunPSK" w:hAnsi="TH SarabunPSK" w:cs="TH SarabunPSK"/>
                <w:sz w:val="28"/>
              </w:rPr>
            </w:pPr>
          </w:p>
        </w:tc>
      </w:tr>
      <w:tr w:rsidR="00C01631" w:rsidRPr="00C01631" w14:paraId="6F2113EA" w14:textId="5D6BA16E" w:rsidTr="00C01631">
        <w:tc>
          <w:tcPr>
            <w:tcW w:w="3455" w:type="dxa"/>
          </w:tcPr>
          <w:p w14:paraId="020CD5D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2.3 </w:t>
            </w:r>
            <w:r w:rsidRPr="00C01631">
              <w:rPr>
                <w:rFonts w:ascii="TH SarabunPSK" w:hAnsi="TH SarabunPSK" w:cs="TH SarabunPSK" w:hint="cs"/>
                <w:sz w:val="28"/>
              </w:rPr>
              <w:t>The design of the curriculum is shown to include feedback from stakeholders, especially external stakeholders</w:t>
            </w:r>
            <w:r w:rsidRPr="00C01631">
              <w:rPr>
                <w:rFonts w:ascii="TH SarabunPSK" w:hAnsi="TH SarabunPSK" w:cs="TH SarabunPSK" w:hint="cs"/>
                <w:sz w:val="28"/>
                <w:cs/>
              </w:rPr>
              <w:t>.</w:t>
            </w:r>
          </w:p>
          <w:p w14:paraId="2C5B03BC" w14:textId="4174E07D" w:rsidR="00C01631" w:rsidRPr="00C01631" w:rsidRDefault="00C01631" w:rsidP="0071518F">
            <w:pPr>
              <w:rPr>
                <w:rFonts w:ascii="TH SarabunPSK" w:hAnsi="TH SarabunPSK" w:cs="TH SarabunPSK"/>
                <w:sz w:val="28"/>
                <w:cs/>
              </w:rPr>
            </w:pPr>
            <w:r w:rsidRPr="00C01631">
              <w:rPr>
                <w:rFonts w:ascii="TH SarabunPSK" w:eastAsia="Sarabun" w:hAnsi="TH SarabunPSK" w:cs="TH SarabunPSK" w:hint="cs"/>
                <w:color w:val="0070C0"/>
                <w:sz w:val="28"/>
                <w:cs/>
              </w:rPr>
              <w:t>ในการออกแบบหลักสูตรมีการคำนึงถึงผู้มีส่วนได้ส่วนเสียและนำข้อเสนอแนะจากผู้มีส่วนได้ส่วนเสีย โดยเฉพาะผู้มีส่วนได้ส่วนเสียภายนอกมาออกแบบหลักสูตร</w:t>
            </w:r>
          </w:p>
        </w:tc>
        <w:tc>
          <w:tcPr>
            <w:tcW w:w="2010" w:type="dxa"/>
          </w:tcPr>
          <w:p w14:paraId="3AAB1F03" w14:textId="77777777" w:rsidR="00C01631" w:rsidRPr="00C01631" w:rsidRDefault="00C01631" w:rsidP="0014285E">
            <w:pPr>
              <w:jc w:val="thaiDistribute"/>
              <w:rPr>
                <w:rFonts w:ascii="TH SarabunPSK" w:hAnsi="TH SarabunPSK" w:cs="TH SarabunPSK"/>
                <w:sz w:val="28"/>
              </w:rPr>
            </w:pPr>
          </w:p>
        </w:tc>
        <w:tc>
          <w:tcPr>
            <w:tcW w:w="1950" w:type="dxa"/>
          </w:tcPr>
          <w:p w14:paraId="38B55E26" w14:textId="77777777" w:rsidR="00C01631" w:rsidRPr="00C01631" w:rsidRDefault="00C01631" w:rsidP="0014285E">
            <w:pPr>
              <w:jc w:val="thaiDistribute"/>
              <w:rPr>
                <w:rFonts w:ascii="TH SarabunPSK" w:hAnsi="TH SarabunPSK" w:cs="TH SarabunPSK"/>
                <w:sz w:val="28"/>
              </w:rPr>
            </w:pPr>
          </w:p>
        </w:tc>
        <w:tc>
          <w:tcPr>
            <w:tcW w:w="2115" w:type="dxa"/>
          </w:tcPr>
          <w:p w14:paraId="52A1B315" w14:textId="77777777" w:rsidR="00C01631" w:rsidRPr="00C01631" w:rsidRDefault="00C01631" w:rsidP="0014285E">
            <w:pPr>
              <w:jc w:val="thaiDistribute"/>
              <w:rPr>
                <w:rFonts w:ascii="TH SarabunPSK" w:hAnsi="TH SarabunPSK" w:cs="TH SarabunPSK"/>
                <w:sz w:val="28"/>
              </w:rPr>
            </w:pPr>
          </w:p>
        </w:tc>
        <w:tc>
          <w:tcPr>
            <w:tcW w:w="2728" w:type="dxa"/>
          </w:tcPr>
          <w:p w14:paraId="51D18D28" w14:textId="6E1910AD" w:rsidR="00C01631" w:rsidRPr="00C01631" w:rsidRDefault="00C01631" w:rsidP="0014285E">
            <w:pPr>
              <w:jc w:val="thaiDistribute"/>
              <w:rPr>
                <w:rFonts w:ascii="TH SarabunPSK" w:hAnsi="TH SarabunPSK" w:cs="TH SarabunPSK"/>
                <w:sz w:val="28"/>
              </w:rPr>
            </w:pPr>
          </w:p>
        </w:tc>
        <w:tc>
          <w:tcPr>
            <w:tcW w:w="2302" w:type="dxa"/>
          </w:tcPr>
          <w:p w14:paraId="051CECE1" w14:textId="77777777" w:rsidR="00C01631" w:rsidRPr="00C01631" w:rsidRDefault="00C01631" w:rsidP="0014285E">
            <w:pPr>
              <w:jc w:val="thaiDistribute"/>
              <w:rPr>
                <w:rFonts w:ascii="TH SarabunPSK" w:hAnsi="TH SarabunPSK" w:cs="TH SarabunPSK"/>
                <w:sz w:val="28"/>
              </w:rPr>
            </w:pPr>
          </w:p>
        </w:tc>
      </w:tr>
      <w:tr w:rsidR="00C01631" w:rsidRPr="00C01631" w14:paraId="34E8D345" w14:textId="41B82724" w:rsidTr="00C01631">
        <w:tc>
          <w:tcPr>
            <w:tcW w:w="3455" w:type="dxa"/>
          </w:tcPr>
          <w:p w14:paraId="75CE4A08"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2.4 </w:t>
            </w:r>
            <w:r w:rsidRPr="00C01631">
              <w:rPr>
                <w:rFonts w:ascii="TH SarabunPSK" w:hAnsi="TH SarabunPSK" w:cs="TH SarabunPSK" w:hint="cs"/>
                <w:sz w:val="28"/>
              </w:rPr>
              <w:t>The contribution made by each course in achieving the expected learning outcomes is shown to be clear</w:t>
            </w:r>
            <w:r w:rsidRPr="00C01631">
              <w:rPr>
                <w:rFonts w:ascii="TH SarabunPSK" w:hAnsi="TH SarabunPSK" w:cs="TH SarabunPSK" w:hint="cs"/>
                <w:sz w:val="28"/>
                <w:cs/>
              </w:rPr>
              <w:t>.</w:t>
            </w:r>
          </w:p>
          <w:p w14:paraId="0A2F088C" w14:textId="79993E60"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lastRenderedPageBreak/>
              <w:t>การดำเนินการของหลักสูตรที่เน้นการมีส่วนร่วมเพื่อให้เห็นถึงการบรรลุผลการเรียนรู้ที่คาดหวังอย่างชัดเจน</w:t>
            </w:r>
          </w:p>
        </w:tc>
        <w:tc>
          <w:tcPr>
            <w:tcW w:w="2010" w:type="dxa"/>
          </w:tcPr>
          <w:p w14:paraId="49678C25" w14:textId="77777777" w:rsidR="00C01631" w:rsidRPr="00C01631" w:rsidRDefault="00C01631" w:rsidP="0014285E">
            <w:pPr>
              <w:jc w:val="thaiDistribute"/>
              <w:rPr>
                <w:rFonts w:ascii="TH SarabunPSK" w:hAnsi="TH SarabunPSK" w:cs="TH SarabunPSK"/>
                <w:sz w:val="28"/>
              </w:rPr>
            </w:pPr>
          </w:p>
        </w:tc>
        <w:tc>
          <w:tcPr>
            <w:tcW w:w="1950" w:type="dxa"/>
          </w:tcPr>
          <w:p w14:paraId="59C3B749" w14:textId="77777777" w:rsidR="00C01631" w:rsidRPr="00C01631" w:rsidRDefault="00C01631" w:rsidP="0014285E">
            <w:pPr>
              <w:jc w:val="thaiDistribute"/>
              <w:rPr>
                <w:rFonts w:ascii="TH SarabunPSK" w:hAnsi="TH SarabunPSK" w:cs="TH SarabunPSK"/>
                <w:sz w:val="28"/>
              </w:rPr>
            </w:pPr>
          </w:p>
        </w:tc>
        <w:tc>
          <w:tcPr>
            <w:tcW w:w="2115" w:type="dxa"/>
          </w:tcPr>
          <w:p w14:paraId="1E989DA4" w14:textId="77777777" w:rsidR="00C01631" w:rsidRPr="00C01631" w:rsidRDefault="00C01631" w:rsidP="0014285E">
            <w:pPr>
              <w:jc w:val="thaiDistribute"/>
              <w:rPr>
                <w:rFonts w:ascii="TH SarabunPSK" w:hAnsi="TH SarabunPSK" w:cs="TH SarabunPSK"/>
                <w:sz w:val="28"/>
              </w:rPr>
            </w:pPr>
          </w:p>
        </w:tc>
        <w:tc>
          <w:tcPr>
            <w:tcW w:w="2728" w:type="dxa"/>
          </w:tcPr>
          <w:p w14:paraId="24784481" w14:textId="62A63DAA" w:rsidR="00C01631" w:rsidRPr="00C01631" w:rsidRDefault="00C01631" w:rsidP="0014285E">
            <w:pPr>
              <w:jc w:val="thaiDistribute"/>
              <w:rPr>
                <w:rFonts w:ascii="TH SarabunPSK" w:hAnsi="TH SarabunPSK" w:cs="TH SarabunPSK"/>
                <w:sz w:val="28"/>
              </w:rPr>
            </w:pPr>
          </w:p>
        </w:tc>
        <w:tc>
          <w:tcPr>
            <w:tcW w:w="2302" w:type="dxa"/>
          </w:tcPr>
          <w:p w14:paraId="50C25AC8" w14:textId="77777777" w:rsidR="00C01631" w:rsidRPr="00C01631" w:rsidRDefault="00C01631" w:rsidP="0014285E">
            <w:pPr>
              <w:jc w:val="thaiDistribute"/>
              <w:rPr>
                <w:rFonts w:ascii="TH SarabunPSK" w:hAnsi="TH SarabunPSK" w:cs="TH SarabunPSK"/>
                <w:sz w:val="28"/>
              </w:rPr>
            </w:pPr>
          </w:p>
        </w:tc>
      </w:tr>
      <w:tr w:rsidR="00C01631" w:rsidRPr="00C01631" w14:paraId="50B9CA73" w14:textId="4B21882B" w:rsidTr="00C01631">
        <w:tc>
          <w:tcPr>
            <w:tcW w:w="3455" w:type="dxa"/>
          </w:tcPr>
          <w:p w14:paraId="53DAF014"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lastRenderedPageBreak/>
              <w:t xml:space="preserve">2.5 </w:t>
            </w:r>
            <w:r w:rsidRPr="00C01631">
              <w:rPr>
                <w:rFonts w:ascii="TH SarabunPSK" w:hAnsi="TH SarabunPSK" w:cs="TH SarabunPSK" w:hint="cs"/>
                <w:sz w:val="28"/>
              </w:rPr>
              <w:t xml:space="preserve">The curriculum to show that all its courses are logically structured, properly sequenced </w:t>
            </w:r>
            <w:r w:rsidRPr="00C01631">
              <w:rPr>
                <w:rFonts w:ascii="TH SarabunPSK" w:hAnsi="TH SarabunPSK" w:cs="TH SarabunPSK" w:hint="cs"/>
                <w:sz w:val="28"/>
                <w:cs/>
              </w:rPr>
              <w:t>(</w:t>
            </w:r>
            <w:r w:rsidRPr="00C01631">
              <w:rPr>
                <w:rFonts w:ascii="TH SarabunPSK" w:hAnsi="TH SarabunPSK" w:cs="TH SarabunPSK" w:hint="cs"/>
                <w:sz w:val="28"/>
              </w:rPr>
              <w:t xml:space="preserve">progression from basic to intermediate to </w:t>
            </w:r>
            <w:proofErr w:type="spellStart"/>
            <w:r w:rsidRPr="00C01631">
              <w:rPr>
                <w:rFonts w:ascii="TH SarabunPSK" w:hAnsi="TH SarabunPSK" w:cs="TH SarabunPSK" w:hint="cs"/>
                <w:sz w:val="28"/>
              </w:rPr>
              <w:t>specialised</w:t>
            </w:r>
            <w:proofErr w:type="spellEnd"/>
            <w:r w:rsidRPr="00C01631">
              <w:rPr>
                <w:rFonts w:ascii="TH SarabunPSK" w:hAnsi="TH SarabunPSK" w:cs="TH SarabunPSK" w:hint="cs"/>
                <w:sz w:val="28"/>
              </w:rPr>
              <w:t xml:space="preserve"> courses</w:t>
            </w:r>
            <w:r w:rsidRPr="00C01631">
              <w:rPr>
                <w:rFonts w:ascii="TH SarabunPSK" w:hAnsi="TH SarabunPSK" w:cs="TH SarabunPSK" w:hint="cs"/>
                <w:sz w:val="28"/>
                <w:cs/>
              </w:rPr>
              <w:t>)</w:t>
            </w:r>
            <w:r w:rsidRPr="00C01631">
              <w:rPr>
                <w:rFonts w:ascii="TH SarabunPSK" w:hAnsi="TH SarabunPSK" w:cs="TH SarabunPSK" w:hint="cs"/>
                <w:sz w:val="28"/>
              </w:rPr>
              <w:t>, and are integrated</w:t>
            </w:r>
            <w:r w:rsidRPr="00C01631">
              <w:rPr>
                <w:rFonts w:ascii="TH SarabunPSK" w:hAnsi="TH SarabunPSK" w:cs="TH SarabunPSK" w:hint="cs"/>
                <w:sz w:val="28"/>
                <w:cs/>
              </w:rPr>
              <w:t>.</w:t>
            </w:r>
          </w:p>
          <w:p w14:paraId="70420DCF" w14:textId="1139195E"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หลักสูตรมีโครงสร้างรายวิชามีการจัดลำดับวิชาอย่างเป็นระบบและเหมาะสม (ตั้งแต่ระดับขั้นพื้นฐาน ระดับกลางไปจนถึงรายวิชาเฉพาะทาง) และมีการบูรณาการ (ซึ่งกันและกัน)</w:t>
            </w:r>
          </w:p>
        </w:tc>
        <w:tc>
          <w:tcPr>
            <w:tcW w:w="2010" w:type="dxa"/>
          </w:tcPr>
          <w:p w14:paraId="3118AE12" w14:textId="77777777" w:rsidR="00C01631" w:rsidRPr="00C01631" w:rsidRDefault="00C01631" w:rsidP="0014285E">
            <w:pPr>
              <w:jc w:val="thaiDistribute"/>
              <w:rPr>
                <w:rFonts w:ascii="TH SarabunPSK" w:hAnsi="TH SarabunPSK" w:cs="TH SarabunPSK"/>
                <w:sz w:val="28"/>
              </w:rPr>
            </w:pPr>
          </w:p>
        </w:tc>
        <w:tc>
          <w:tcPr>
            <w:tcW w:w="1950" w:type="dxa"/>
          </w:tcPr>
          <w:p w14:paraId="4FBB5AEF" w14:textId="77777777" w:rsidR="00C01631" w:rsidRPr="00C01631" w:rsidRDefault="00C01631" w:rsidP="0014285E">
            <w:pPr>
              <w:jc w:val="thaiDistribute"/>
              <w:rPr>
                <w:rFonts w:ascii="TH SarabunPSK" w:hAnsi="TH SarabunPSK" w:cs="TH SarabunPSK"/>
                <w:sz w:val="28"/>
              </w:rPr>
            </w:pPr>
          </w:p>
        </w:tc>
        <w:tc>
          <w:tcPr>
            <w:tcW w:w="2115" w:type="dxa"/>
          </w:tcPr>
          <w:p w14:paraId="17A69856" w14:textId="77777777" w:rsidR="00C01631" w:rsidRPr="00C01631" w:rsidRDefault="00C01631" w:rsidP="0014285E">
            <w:pPr>
              <w:jc w:val="thaiDistribute"/>
              <w:rPr>
                <w:rFonts w:ascii="TH SarabunPSK" w:hAnsi="TH SarabunPSK" w:cs="TH SarabunPSK"/>
                <w:sz w:val="28"/>
              </w:rPr>
            </w:pPr>
          </w:p>
        </w:tc>
        <w:tc>
          <w:tcPr>
            <w:tcW w:w="2728" w:type="dxa"/>
          </w:tcPr>
          <w:p w14:paraId="1ADAA35C" w14:textId="1D105C03" w:rsidR="00C01631" w:rsidRPr="00C01631" w:rsidRDefault="00C01631" w:rsidP="0014285E">
            <w:pPr>
              <w:jc w:val="thaiDistribute"/>
              <w:rPr>
                <w:rFonts w:ascii="TH SarabunPSK" w:hAnsi="TH SarabunPSK" w:cs="TH SarabunPSK"/>
                <w:sz w:val="28"/>
              </w:rPr>
            </w:pPr>
          </w:p>
        </w:tc>
        <w:tc>
          <w:tcPr>
            <w:tcW w:w="2302" w:type="dxa"/>
          </w:tcPr>
          <w:p w14:paraId="6071A778" w14:textId="77777777" w:rsidR="00C01631" w:rsidRPr="00C01631" w:rsidRDefault="00C01631" w:rsidP="0014285E">
            <w:pPr>
              <w:jc w:val="thaiDistribute"/>
              <w:rPr>
                <w:rFonts w:ascii="TH SarabunPSK" w:hAnsi="TH SarabunPSK" w:cs="TH SarabunPSK"/>
                <w:sz w:val="28"/>
              </w:rPr>
            </w:pPr>
          </w:p>
        </w:tc>
      </w:tr>
      <w:tr w:rsidR="00C01631" w:rsidRPr="00C01631" w14:paraId="63C00AD1" w14:textId="03329C3C" w:rsidTr="00C01631">
        <w:tc>
          <w:tcPr>
            <w:tcW w:w="3455" w:type="dxa"/>
          </w:tcPr>
          <w:p w14:paraId="79C529CF"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2.6 </w:t>
            </w:r>
            <w:r w:rsidRPr="00C01631">
              <w:rPr>
                <w:rFonts w:ascii="TH SarabunPSK" w:hAnsi="TH SarabunPSK" w:cs="TH SarabunPSK" w:hint="cs"/>
                <w:sz w:val="28"/>
              </w:rPr>
              <w:t>The curriculum to have option</w:t>
            </w:r>
            <w:r w:rsidRPr="00C01631">
              <w:rPr>
                <w:rFonts w:ascii="TH SarabunPSK" w:hAnsi="TH SarabunPSK" w:cs="TH SarabunPSK" w:hint="cs"/>
                <w:sz w:val="28"/>
                <w:cs/>
              </w:rPr>
              <w:t>(</w:t>
            </w:r>
            <w:r w:rsidRPr="00C01631">
              <w:rPr>
                <w:rFonts w:ascii="TH SarabunPSK" w:hAnsi="TH SarabunPSK" w:cs="TH SarabunPSK" w:hint="cs"/>
                <w:sz w:val="28"/>
              </w:rPr>
              <w:t>s</w:t>
            </w:r>
            <w:r w:rsidRPr="00C01631">
              <w:rPr>
                <w:rFonts w:ascii="TH SarabunPSK" w:hAnsi="TH SarabunPSK" w:cs="TH SarabunPSK" w:hint="cs"/>
                <w:sz w:val="28"/>
                <w:cs/>
              </w:rPr>
              <w:t xml:space="preserve">) </w:t>
            </w:r>
            <w:r w:rsidRPr="00C01631">
              <w:rPr>
                <w:rFonts w:ascii="TH SarabunPSK" w:hAnsi="TH SarabunPSK" w:cs="TH SarabunPSK" w:hint="cs"/>
                <w:sz w:val="28"/>
              </w:rPr>
              <w:t>for students to pursue major and</w:t>
            </w:r>
            <w:r w:rsidRPr="00C01631">
              <w:rPr>
                <w:rFonts w:ascii="TH SarabunPSK" w:hAnsi="TH SarabunPSK" w:cs="TH SarabunPSK" w:hint="cs"/>
                <w:sz w:val="28"/>
                <w:cs/>
              </w:rPr>
              <w:t>/</w:t>
            </w:r>
            <w:r w:rsidRPr="00C01631">
              <w:rPr>
                <w:rFonts w:ascii="TH SarabunPSK" w:hAnsi="TH SarabunPSK" w:cs="TH SarabunPSK" w:hint="cs"/>
                <w:sz w:val="28"/>
              </w:rPr>
              <w:t xml:space="preserve">or minor </w:t>
            </w:r>
            <w:proofErr w:type="spellStart"/>
            <w:r w:rsidRPr="00C01631">
              <w:rPr>
                <w:rFonts w:ascii="TH SarabunPSK" w:hAnsi="TH SarabunPSK" w:cs="TH SarabunPSK" w:hint="cs"/>
                <w:sz w:val="28"/>
              </w:rPr>
              <w:t>specialisations</w:t>
            </w:r>
            <w:proofErr w:type="spellEnd"/>
            <w:r w:rsidRPr="00C01631">
              <w:rPr>
                <w:rFonts w:ascii="TH SarabunPSK" w:hAnsi="TH SarabunPSK" w:cs="TH SarabunPSK" w:hint="cs"/>
                <w:sz w:val="28"/>
                <w:cs/>
              </w:rPr>
              <w:t>.</w:t>
            </w:r>
          </w:p>
          <w:p w14:paraId="1871ABAD" w14:textId="1BE1EDB3"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หลักสูตรที่มีตัวเลือกสำหรับผู้เรียนในการเรียนวิชาเอก และ/หรือความเชี่ยวชาญพิเศษ</w:t>
            </w:r>
          </w:p>
        </w:tc>
        <w:tc>
          <w:tcPr>
            <w:tcW w:w="2010" w:type="dxa"/>
          </w:tcPr>
          <w:p w14:paraId="5BD3D1FB" w14:textId="77777777" w:rsidR="00C01631" w:rsidRPr="00C01631" w:rsidRDefault="00C01631" w:rsidP="0014285E">
            <w:pPr>
              <w:jc w:val="thaiDistribute"/>
              <w:rPr>
                <w:rFonts w:ascii="TH SarabunPSK" w:hAnsi="TH SarabunPSK" w:cs="TH SarabunPSK"/>
                <w:sz w:val="28"/>
              </w:rPr>
            </w:pPr>
          </w:p>
        </w:tc>
        <w:tc>
          <w:tcPr>
            <w:tcW w:w="1950" w:type="dxa"/>
          </w:tcPr>
          <w:p w14:paraId="23FEC729" w14:textId="77777777" w:rsidR="00C01631" w:rsidRPr="00C01631" w:rsidRDefault="00C01631" w:rsidP="0014285E">
            <w:pPr>
              <w:jc w:val="thaiDistribute"/>
              <w:rPr>
                <w:rFonts w:ascii="TH SarabunPSK" w:hAnsi="TH SarabunPSK" w:cs="TH SarabunPSK"/>
                <w:sz w:val="28"/>
              </w:rPr>
            </w:pPr>
          </w:p>
        </w:tc>
        <w:tc>
          <w:tcPr>
            <w:tcW w:w="2115" w:type="dxa"/>
          </w:tcPr>
          <w:p w14:paraId="2550D53C" w14:textId="77777777" w:rsidR="00C01631" w:rsidRPr="00C01631" w:rsidRDefault="00C01631" w:rsidP="0014285E">
            <w:pPr>
              <w:jc w:val="thaiDistribute"/>
              <w:rPr>
                <w:rFonts w:ascii="TH SarabunPSK" w:hAnsi="TH SarabunPSK" w:cs="TH SarabunPSK"/>
                <w:sz w:val="28"/>
              </w:rPr>
            </w:pPr>
          </w:p>
        </w:tc>
        <w:tc>
          <w:tcPr>
            <w:tcW w:w="2728" w:type="dxa"/>
          </w:tcPr>
          <w:p w14:paraId="682B649F" w14:textId="06668033" w:rsidR="00C01631" w:rsidRPr="00C01631" w:rsidRDefault="00C01631" w:rsidP="0014285E">
            <w:pPr>
              <w:jc w:val="thaiDistribute"/>
              <w:rPr>
                <w:rFonts w:ascii="TH SarabunPSK" w:hAnsi="TH SarabunPSK" w:cs="TH SarabunPSK"/>
                <w:sz w:val="28"/>
              </w:rPr>
            </w:pPr>
          </w:p>
        </w:tc>
        <w:tc>
          <w:tcPr>
            <w:tcW w:w="2302" w:type="dxa"/>
          </w:tcPr>
          <w:p w14:paraId="47A06404" w14:textId="77777777" w:rsidR="00C01631" w:rsidRPr="00C01631" w:rsidRDefault="00C01631" w:rsidP="0014285E">
            <w:pPr>
              <w:jc w:val="thaiDistribute"/>
              <w:rPr>
                <w:rFonts w:ascii="TH SarabunPSK" w:hAnsi="TH SarabunPSK" w:cs="TH SarabunPSK"/>
                <w:sz w:val="28"/>
              </w:rPr>
            </w:pPr>
          </w:p>
        </w:tc>
      </w:tr>
      <w:tr w:rsidR="00C01631" w:rsidRPr="00C01631" w14:paraId="49D0647B" w14:textId="6F29CC76" w:rsidTr="00C01631">
        <w:tc>
          <w:tcPr>
            <w:tcW w:w="3455" w:type="dxa"/>
          </w:tcPr>
          <w:p w14:paraId="1865723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2.7 </w:t>
            </w:r>
            <w:r w:rsidRPr="00C01631">
              <w:rPr>
                <w:rFonts w:ascii="TH SarabunPSK" w:hAnsi="TH SarabunPSK" w:cs="TH SarabunPSK" w:hint="cs"/>
                <w:sz w:val="28"/>
              </w:rPr>
              <w:t xml:space="preserve">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its curriculum is reviewed periodically following an established procedure and that it remains up</w:t>
            </w:r>
            <w:r w:rsidRPr="00C01631">
              <w:rPr>
                <w:rFonts w:ascii="TH SarabunPSK" w:hAnsi="TH SarabunPSK" w:cs="TH SarabunPSK" w:hint="cs"/>
                <w:sz w:val="28"/>
                <w:cs/>
              </w:rPr>
              <w:t>-</w:t>
            </w:r>
            <w:r w:rsidRPr="00C01631">
              <w:rPr>
                <w:rFonts w:ascii="TH SarabunPSK" w:hAnsi="TH SarabunPSK" w:cs="TH SarabunPSK" w:hint="cs"/>
                <w:sz w:val="28"/>
              </w:rPr>
              <w:t>to</w:t>
            </w:r>
            <w:r w:rsidRPr="00C01631">
              <w:rPr>
                <w:rFonts w:ascii="TH SarabunPSK" w:hAnsi="TH SarabunPSK" w:cs="TH SarabunPSK" w:hint="cs"/>
                <w:sz w:val="28"/>
                <w:cs/>
              </w:rPr>
              <w:t>-</w:t>
            </w:r>
            <w:r w:rsidRPr="00C01631">
              <w:rPr>
                <w:rFonts w:ascii="TH SarabunPSK" w:hAnsi="TH SarabunPSK" w:cs="TH SarabunPSK" w:hint="cs"/>
                <w:sz w:val="28"/>
              </w:rPr>
              <w:t>date and relevant to industry</w:t>
            </w:r>
            <w:r w:rsidRPr="00C01631">
              <w:rPr>
                <w:rFonts w:ascii="TH SarabunPSK" w:hAnsi="TH SarabunPSK" w:cs="TH SarabunPSK" w:hint="cs"/>
                <w:sz w:val="28"/>
                <w:cs/>
              </w:rPr>
              <w:t>.</w:t>
            </w:r>
          </w:p>
          <w:p w14:paraId="635F5988" w14:textId="06DBF19E"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lastRenderedPageBreak/>
              <w:t>หลักสูตรได้รับการทบทวนเป็นระยะ ๆ ตามขั้นตอนที่กำหนด เพื่อให้มั่นใจว่าหลักสูตรมีความทันสมัยเป็นปัจจุบันและมีความเกี่ยวข้องกับอุตสาหกรรม</w:t>
            </w:r>
          </w:p>
        </w:tc>
        <w:tc>
          <w:tcPr>
            <w:tcW w:w="2010" w:type="dxa"/>
          </w:tcPr>
          <w:p w14:paraId="5BFAA00E" w14:textId="77777777" w:rsidR="00C01631" w:rsidRPr="00C01631" w:rsidRDefault="00C01631" w:rsidP="0014285E">
            <w:pPr>
              <w:jc w:val="thaiDistribute"/>
              <w:rPr>
                <w:rFonts w:ascii="TH SarabunPSK" w:hAnsi="TH SarabunPSK" w:cs="TH SarabunPSK"/>
                <w:sz w:val="28"/>
              </w:rPr>
            </w:pPr>
          </w:p>
        </w:tc>
        <w:tc>
          <w:tcPr>
            <w:tcW w:w="1950" w:type="dxa"/>
          </w:tcPr>
          <w:p w14:paraId="13A6C940" w14:textId="77777777" w:rsidR="00C01631" w:rsidRPr="00C01631" w:rsidRDefault="00C01631" w:rsidP="0014285E">
            <w:pPr>
              <w:jc w:val="thaiDistribute"/>
              <w:rPr>
                <w:rFonts w:ascii="TH SarabunPSK" w:hAnsi="TH SarabunPSK" w:cs="TH SarabunPSK"/>
                <w:sz w:val="28"/>
              </w:rPr>
            </w:pPr>
          </w:p>
        </w:tc>
        <w:tc>
          <w:tcPr>
            <w:tcW w:w="2115" w:type="dxa"/>
          </w:tcPr>
          <w:p w14:paraId="419DEDDD" w14:textId="77777777" w:rsidR="00C01631" w:rsidRPr="00C01631" w:rsidRDefault="00C01631" w:rsidP="0014285E">
            <w:pPr>
              <w:jc w:val="thaiDistribute"/>
              <w:rPr>
                <w:rFonts w:ascii="TH SarabunPSK" w:hAnsi="TH SarabunPSK" w:cs="TH SarabunPSK"/>
                <w:sz w:val="28"/>
              </w:rPr>
            </w:pPr>
          </w:p>
        </w:tc>
        <w:tc>
          <w:tcPr>
            <w:tcW w:w="2728" w:type="dxa"/>
          </w:tcPr>
          <w:p w14:paraId="38DB22BC" w14:textId="544DA41E" w:rsidR="00C01631" w:rsidRPr="00C01631" w:rsidRDefault="00C01631" w:rsidP="0014285E">
            <w:pPr>
              <w:jc w:val="thaiDistribute"/>
              <w:rPr>
                <w:rFonts w:ascii="TH SarabunPSK" w:hAnsi="TH SarabunPSK" w:cs="TH SarabunPSK"/>
                <w:sz w:val="28"/>
              </w:rPr>
            </w:pPr>
          </w:p>
        </w:tc>
        <w:tc>
          <w:tcPr>
            <w:tcW w:w="2302" w:type="dxa"/>
          </w:tcPr>
          <w:p w14:paraId="3195C800" w14:textId="77777777" w:rsidR="00C01631" w:rsidRPr="00C01631" w:rsidRDefault="00C01631" w:rsidP="0014285E">
            <w:pPr>
              <w:jc w:val="thaiDistribute"/>
              <w:rPr>
                <w:rFonts w:ascii="TH SarabunPSK" w:hAnsi="TH SarabunPSK" w:cs="TH SarabunPSK"/>
                <w:sz w:val="28"/>
              </w:rPr>
            </w:pPr>
          </w:p>
        </w:tc>
      </w:tr>
      <w:tr w:rsidR="00C01631" w:rsidRPr="00C01631" w14:paraId="1FD20891" w14:textId="5A2668A9" w:rsidTr="00C01631">
        <w:tc>
          <w:tcPr>
            <w:tcW w:w="3455" w:type="dxa"/>
            <w:shd w:val="clear" w:color="auto" w:fill="BFBFBF" w:themeFill="background1" w:themeFillShade="BF"/>
          </w:tcPr>
          <w:p w14:paraId="0BF29AC0" w14:textId="73ACA220" w:rsidR="00C01631" w:rsidRPr="00C01631" w:rsidRDefault="00C01631" w:rsidP="0071518F">
            <w:pPr>
              <w:rPr>
                <w:rFonts w:ascii="TH SarabunPSK" w:hAnsi="TH SarabunPSK" w:cs="TH SarabunPSK"/>
                <w:b/>
                <w:bCs/>
                <w:sz w:val="28"/>
              </w:rPr>
            </w:pPr>
            <w:r w:rsidRPr="00C01631">
              <w:rPr>
                <w:rFonts w:ascii="TH SarabunPSK" w:hAnsi="TH SarabunPSK" w:cs="TH SarabunPSK" w:hint="cs"/>
                <w:b/>
                <w:bCs/>
                <w:sz w:val="28"/>
                <w:cs/>
              </w:rPr>
              <w:lastRenderedPageBreak/>
              <w:t xml:space="preserve">3. </w:t>
            </w:r>
            <w:r w:rsidRPr="00C01631">
              <w:rPr>
                <w:rFonts w:ascii="TH SarabunPSK" w:hAnsi="TH SarabunPSK" w:cs="TH SarabunPSK" w:hint="cs"/>
                <w:b/>
                <w:bCs/>
                <w:sz w:val="28"/>
              </w:rPr>
              <w:t>Teaching and Learning Approach</w:t>
            </w:r>
          </w:p>
        </w:tc>
        <w:tc>
          <w:tcPr>
            <w:tcW w:w="2010" w:type="dxa"/>
            <w:shd w:val="clear" w:color="auto" w:fill="BFBFBF" w:themeFill="background1" w:themeFillShade="BF"/>
          </w:tcPr>
          <w:p w14:paraId="75277005"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61167525"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4E0F3E88"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05015978" w14:textId="2C763656"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0E8A123C" w14:textId="77777777" w:rsidR="00C01631" w:rsidRPr="00C01631" w:rsidRDefault="00C01631" w:rsidP="0014285E">
            <w:pPr>
              <w:jc w:val="thaiDistribute"/>
              <w:rPr>
                <w:rFonts w:ascii="TH SarabunPSK" w:hAnsi="TH SarabunPSK" w:cs="TH SarabunPSK"/>
                <w:sz w:val="28"/>
              </w:rPr>
            </w:pPr>
          </w:p>
        </w:tc>
      </w:tr>
      <w:tr w:rsidR="00C01631" w:rsidRPr="00C01631" w14:paraId="0EF81A30" w14:textId="61EA3E6B" w:rsidTr="00C01631">
        <w:tc>
          <w:tcPr>
            <w:tcW w:w="3455" w:type="dxa"/>
          </w:tcPr>
          <w:p w14:paraId="7F6BFBAE"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3.1 </w:t>
            </w:r>
            <w:r w:rsidRPr="00C01631">
              <w:rPr>
                <w:rFonts w:ascii="TH SarabunPSK" w:hAnsi="TH SarabunPSK" w:cs="TH SarabunPSK" w:hint="cs"/>
                <w:sz w:val="28"/>
              </w:rPr>
              <w:t>The educational philosophy is shown to be articulated and communicated to all stakeholders</w:t>
            </w:r>
            <w:r w:rsidRPr="00C01631">
              <w:rPr>
                <w:rFonts w:ascii="TH SarabunPSK" w:hAnsi="TH SarabunPSK" w:cs="TH SarabunPSK" w:hint="cs"/>
                <w:sz w:val="28"/>
                <w:cs/>
              </w:rPr>
              <w:t xml:space="preserve">. </w:t>
            </w:r>
            <w:r w:rsidRPr="00C01631">
              <w:rPr>
                <w:rFonts w:ascii="TH SarabunPSK" w:hAnsi="TH SarabunPSK" w:cs="TH SarabunPSK" w:hint="cs"/>
                <w:sz w:val="28"/>
              </w:rPr>
              <w:t>It is also shown to be reflected in the teaching and learning activities</w:t>
            </w:r>
            <w:r w:rsidRPr="00C01631">
              <w:rPr>
                <w:rFonts w:ascii="TH SarabunPSK" w:hAnsi="TH SarabunPSK" w:cs="TH SarabunPSK" w:hint="cs"/>
                <w:sz w:val="28"/>
                <w:cs/>
              </w:rPr>
              <w:t>.</w:t>
            </w:r>
          </w:p>
          <w:p w14:paraId="2216D7BE" w14:textId="6CA34CD3"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ปรัชญาการศึกษามีความชัดเจนและมีการสื่อสารถึงผู้มีส่วนได้ส่วนเสียทั้งหมด นอกจากนี้ยังแสดงให้เห็นกิจกรรมในการจัดการเรียนการสอน</w:t>
            </w:r>
          </w:p>
        </w:tc>
        <w:tc>
          <w:tcPr>
            <w:tcW w:w="2010" w:type="dxa"/>
          </w:tcPr>
          <w:p w14:paraId="615F604C" w14:textId="77777777" w:rsidR="00C01631" w:rsidRPr="00C01631" w:rsidRDefault="00C01631" w:rsidP="0014285E">
            <w:pPr>
              <w:jc w:val="thaiDistribute"/>
              <w:rPr>
                <w:rFonts w:ascii="TH SarabunPSK" w:hAnsi="TH SarabunPSK" w:cs="TH SarabunPSK"/>
                <w:sz w:val="28"/>
              </w:rPr>
            </w:pPr>
          </w:p>
        </w:tc>
        <w:tc>
          <w:tcPr>
            <w:tcW w:w="1950" w:type="dxa"/>
          </w:tcPr>
          <w:p w14:paraId="23C4E521" w14:textId="77777777" w:rsidR="00C01631" w:rsidRPr="00C01631" w:rsidRDefault="00C01631" w:rsidP="0014285E">
            <w:pPr>
              <w:jc w:val="thaiDistribute"/>
              <w:rPr>
                <w:rFonts w:ascii="TH SarabunPSK" w:hAnsi="TH SarabunPSK" w:cs="TH SarabunPSK"/>
                <w:sz w:val="28"/>
              </w:rPr>
            </w:pPr>
          </w:p>
        </w:tc>
        <w:tc>
          <w:tcPr>
            <w:tcW w:w="2115" w:type="dxa"/>
          </w:tcPr>
          <w:p w14:paraId="10429642" w14:textId="77777777" w:rsidR="00C01631" w:rsidRPr="00C01631" w:rsidRDefault="00C01631" w:rsidP="0014285E">
            <w:pPr>
              <w:jc w:val="thaiDistribute"/>
              <w:rPr>
                <w:rFonts w:ascii="TH SarabunPSK" w:hAnsi="TH SarabunPSK" w:cs="TH SarabunPSK"/>
                <w:sz w:val="28"/>
              </w:rPr>
            </w:pPr>
          </w:p>
        </w:tc>
        <w:tc>
          <w:tcPr>
            <w:tcW w:w="2728" w:type="dxa"/>
          </w:tcPr>
          <w:p w14:paraId="22FE405E" w14:textId="015E0DC3" w:rsidR="00C01631" w:rsidRPr="00C01631" w:rsidRDefault="00C01631" w:rsidP="0014285E">
            <w:pPr>
              <w:jc w:val="thaiDistribute"/>
              <w:rPr>
                <w:rFonts w:ascii="TH SarabunPSK" w:hAnsi="TH SarabunPSK" w:cs="TH SarabunPSK"/>
                <w:sz w:val="28"/>
              </w:rPr>
            </w:pPr>
          </w:p>
        </w:tc>
        <w:tc>
          <w:tcPr>
            <w:tcW w:w="2302" w:type="dxa"/>
          </w:tcPr>
          <w:p w14:paraId="726978AB" w14:textId="77777777" w:rsidR="00C01631" w:rsidRPr="00C01631" w:rsidRDefault="00C01631" w:rsidP="0014285E">
            <w:pPr>
              <w:jc w:val="thaiDistribute"/>
              <w:rPr>
                <w:rFonts w:ascii="TH SarabunPSK" w:hAnsi="TH SarabunPSK" w:cs="TH SarabunPSK"/>
                <w:sz w:val="28"/>
              </w:rPr>
            </w:pPr>
          </w:p>
        </w:tc>
      </w:tr>
      <w:tr w:rsidR="00C01631" w:rsidRPr="00C01631" w14:paraId="3BBBBCBD" w14:textId="5347243E" w:rsidTr="00C01631">
        <w:tc>
          <w:tcPr>
            <w:tcW w:w="3455" w:type="dxa"/>
          </w:tcPr>
          <w:p w14:paraId="296332B8"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3.2 </w:t>
            </w:r>
            <w:r w:rsidRPr="00C01631">
              <w:rPr>
                <w:rFonts w:ascii="TH SarabunPSK" w:hAnsi="TH SarabunPSK" w:cs="TH SarabunPSK" w:hint="cs"/>
                <w:sz w:val="28"/>
              </w:rPr>
              <w:t>The teaching and learning activities are shown to allow students to participate responsibly in the learning process</w:t>
            </w:r>
            <w:r w:rsidRPr="00C01631">
              <w:rPr>
                <w:rFonts w:ascii="TH SarabunPSK" w:hAnsi="TH SarabunPSK" w:cs="TH SarabunPSK" w:hint="cs"/>
                <w:sz w:val="28"/>
                <w:cs/>
              </w:rPr>
              <w:t>.</w:t>
            </w:r>
          </w:p>
          <w:p w14:paraId="12AC883C" w14:textId="43669C13"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มีการจัดกิจกรรมการเรียนการสอนเพื่อให้ผู้เรียนมีส่วนร่วมในกระบวนการจัดการเรียนรู้</w:t>
            </w:r>
          </w:p>
        </w:tc>
        <w:tc>
          <w:tcPr>
            <w:tcW w:w="2010" w:type="dxa"/>
          </w:tcPr>
          <w:p w14:paraId="7FF31539" w14:textId="77777777" w:rsidR="00C01631" w:rsidRPr="00C01631" w:rsidRDefault="00C01631" w:rsidP="0014285E">
            <w:pPr>
              <w:jc w:val="thaiDistribute"/>
              <w:rPr>
                <w:rFonts w:ascii="TH SarabunPSK" w:hAnsi="TH SarabunPSK" w:cs="TH SarabunPSK"/>
                <w:sz w:val="28"/>
              </w:rPr>
            </w:pPr>
          </w:p>
        </w:tc>
        <w:tc>
          <w:tcPr>
            <w:tcW w:w="1950" w:type="dxa"/>
          </w:tcPr>
          <w:p w14:paraId="19C4B28B" w14:textId="77777777" w:rsidR="00C01631" w:rsidRPr="00C01631" w:rsidRDefault="00C01631" w:rsidP="0014285E">
            <w:pPr>
              <w:jc w:val="thaiDistribute"/>
              <w:rPr>
                <w:rFonts w:ascii="TH SarabunPSK" w:hAnsi="TH SarabunPSK" w:cs="TH SarabunPSK"/>
                <w:sz w:val="28"/>
              </w:rPr>
            </w:pPr>
          </w:p>
        </w:tc>
        <w:tc>
          <w:tcPr>
            <w:tcW w:w="2115" w:type="dxa"/>
          </w:tcPr>
          <w:p w14:paraId="7CA22F58" w14:textId="77777777" w:rsidR="00C01631" w:rsidRPr="00C01631" w:rsidRDefault="00C01631" w:rsidP="0014285E">
            <w:pPr>
              <w:jc w:val="thaiDistribute"/>
              <w:rPr>
                <w:rFonts w:ascii="TH SarabunPSK" w:hAnsi="TH SarabunPSK" w:cs="TH SarabunPSK"/>
                <w:sz w:val="28"/>
              </w:rPr>
            </w:pPr>
          </w:p>
        </w:tc>
        <w:tc>
          <w:tcPr>
            <w:tcW w:w="2728" w:type="dxa"/>
          </w:tcPr>
          <w:p w14:paraId="2B822B16" w14:textId="47900F27" w:rsidR="00C01631" w:rsidRPr="00C01631" w:rsidRDefault="00C01631" w:rsidP="0014285E">
            <w:pPr>
              <w:jc w:val="thaiDistribute"/>
              <w:rPr>
                <w:rFonts w:ascii="TH SarabunPSK" w:hAnsi="TH SarabunPSK" w:cs="TH SarabunPSK"/>
                <w:sz w:val="28"/>
              </w:rPr>
            </w:pPr>
          </w:p>
        </w:tc>
        <w:tc>
          <w:tcPr>
            <w:tcW w:w="2302" w:type="dxa"/>
          </w:tcPr>
          <w:p w14:paraId="6B463C8E" w14:textId="77777777" w:rsidR="00C01631" w:rsidRPr="00C01631" w:rsidRDefault="00C01631" w:rsidP="0014285E">
            <w:pPr>
              <w:jc w:val="thaiDistribute"/>
              <w:rPr>
                <w:rFonts w:ascii="TH SarabunPSK" w:hAnsi="TH SarabunPSK" w:cs="TH SarabunPSK"/>
                <w:sz w:val="28"/>
              </w:rPr>
            </w:pPr>
          </w:p>
        </w:tc>
      </w:tr>
      <w:tr w:rsidR="00C01631" w:rsidRPr="00C01631" w14:paraId="77C6F1B5" w14:textId="008E1238" w:rsidTr="00C01631">
        <w:tc>
          <w:tcPr>
            <w:tcW w:w="3455" w:type="dxa"/>
          </w:tcPr>
          <w:p w14:paraId="1FE52D78"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lastRenderedPageBreak/>
              <w:t xml:space="preserve">3.3 </w:t>
            </w:r>
            <w:r w:rsidRPr="00C01631">
              <w:rPr>
                <w:rFonts w:ascii="TH SarabunPSK" w:hAnsi="TH SarabunPSK" w:cs="TH SarabunPSK" w:hint="cs"/>
                <w:sz w:val="28"/>
              </w:rPr>
              <w:t>The teaching and learning activities are shown to involve active learning by the students</w:t>
            </w:r>
            <w:r w:rsidRPr="00C01631">
              <w:rPr>
                <w:rFonts w:ascii="TH SarabunPSK" w:hAnsi="TH SarabunPSK" w:cs="TH SarabunPSK" w:hint="cs"/>
                <w:sz w:val="28"/>
                <w:cs/>
              </w:rPr>
              <w:t>.</w:t>
            </w:r>
          </w:p>
          <w:p w14:paraId="5690DBE2" w14:textId="360E272A"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มีการจัดกิจกรรมการเรียนการสอนที่หลากหลาย ยึดหยุ่นสอดคล้องกับผู้เรียน</w:t>
            </w:r>
          </w:p>
        </w:tc>
        <w:tc>
          <w:tcPr>
            <w:tcW w:w="2010" w:type="dxa"/>
          </w:tcPr>
          <w:p w14:paraId="0E5052DC" w14:textId="77777777" w:rsidR="00C01631" w:rsidRPr="00C01631" w:rsidRDefault="00C01631" w:rsidP="0014285E">
            <w:pPr>
              <w:jc w:val="thaiDistribute"/>
              <w:rPr>
                <w:rFonts w:ascii="TH SarabunPSK" w:hAnsi="TH SarabunPSK" w:cs="TH SarabunPSK"/>
                <w:sz w:val="28"/>
              </w:rPr>
            </w:pPr>
          </w:p>
        </w:tc>
        <w:tc>
          <w:tcPr>
            <w:tcW w:w="1950" w:type="dxa"/>
          </w:tcPr>
          <w:p w14:paraId="523D7D8E" w14:textId="77777777" w:rsidR="00C01631" w:rsidRPr="00C01631" w:rsidRDefault="00C01631" w:rsidP="0014285E">
            <w:pPr>
              <w:jc w:val="thaiDistribute"/>
              <w:rPr>
                <w:rFonts w:ascii="TH SarabunPSK" w:hAnsi="TH SarabunPSK" w:cs="TH SarabunPSK"/>
                <w:sz w:val="28"/>
              </w:rPr>
            </w:pPr>
          </w:p>
        </w:tc>
        <w:tc>
          <w:tcPr>
            <w:tcW w:w="2115" w:type="dxa"/>
          </w:tcPr>
          <w:p w14:paraId="018F4C34" w14:textId="77777777" w:rsidR="00C01631" w:rsidRPr="00C01631" w:rsidRDefault="00C01631" w:rsidP="0014285E">
            <w:pPr>
              <w:jc w:val="thaiDistribute"/>
              <w:rPr>
                <w:rFonts w:ascii="TH SarabunPSK" w:hAnsi="TH SarabunPSK" w:cs="TH SarabunPSK"/>
                <w:sz w:val="28"/>
              </w:rPr>
            </w:pPr>
          </w:p>
        </w:tc>
        <w:tc>
          <w:tcPr>
            <w:tcW w:w="2728" w:type="dxa"/>
          </w:tcPr>
          <w:p w14:paraId="3A8768A9" w14:textId="520AC0B2" w:rsidR="00C01631" w:rsidRPr="00C01631" w:rsidRDefault="00C01631" w:rsidP="0014285E">
            <w:pPr>
              <w:jc w:val="thaiDistribute"/>
              <w:rPr>
                <w:rFonts w:ascii="TH SarabunPSK" w:hAnsi="TH SarabunPSK" w:cs="TH SarabunPSK"/>
                <w:sz w:val="28"/>
              </w:rPr>
            </w:pPr>
          </w:p>
        </w:tc>
        <w:tc>
          <w:tcPr>
            <w:tcW w:w="2302" w:type="dxa"/>
          </w:tcPr>
          <w:p w14:paraId="655DA0EB" w14:textId="77777777" w:rsidR="00C01631" w:rsidRPr="00C01631" w:rsidRDefault="00C01631" w:rsidP="0014285E">
            <w:pPr>
              <w:jc w:val="thaiDistribute"/>
              <w:rPr>
                <w:rFonts w:ascii="TH SarabunPSK" w:hAnsi="TH SarabunPSK" w:cs="TH SarabunPSK"/>
                <w:sz w:val="28"/>
              </w:rPr>
            </w:pPr>
          </w:p>
        </w:tc>
      </w:tr>
      <w:tr w:rsidR="00C01631" w:rsidRPr="00C01631" w14:paraId="2D7E1F8C" w14:textId="53F34883" w:rsidTr="00C01631">
        <w:tc>
          <w:tcPr>
            <w:tcW w:w="3455" w:type="dxa"/>
          </w:tcPr>
          <w:p w14:paraId="4661D5A2"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3.4 </w:t>
            </w:r>
            <w:r w:rsidRPr="00C01631">
              <w:rPr>
                <w:rFonts w:ascii="TH SarabunPSK" w:hAnsi="TH SarabunPSK" w:cs="TH SarabunPSK" w:hint="cs"/>
                <w:sz w:val="28"/>
              </w:rPr>
              <w:t>The teaching and learning activities are shown to promote learning, learning how to learn, and instilling in students a commitment for life</w:t>
            </w:r>
            <w:r w:rsidRPr="00C01631">
              <w:rPr>
                <w:rFonts w:ascii="TH SarabunPSK" w:hAnsi="TH SarabunPSK" w:cs="TH SarabunPSK" w:hint="cs"/>
                <w:sz w:val="28"/>
                <w:cs/>
              </w:rPr>
              <w:t>-</w:t>
            </w:r>
            <w:r w:rsidRPr="00C01631">
              <w:rPr>
                <w:rFonts w:ascii="TH SarabunPSK" w:hAnsi="TH SarabunPSK" w:cs="TH SarabunPSK" w:hint="cs"/>
                <w:sz w:val="28"/>
              </w:rPr>
              <w:t xml:space="preserve">long learning </w:t>
            </w:r>
            <w:r w:rsidRPr="00C01631">
              <w:rPr>
                <w:rFonts w:ascii="TH SarabunPSK" w:hAnsi="TH SarabunPSK" w:cs="TH SarabunPSK" w:hint="cs"/>
                <w:sz w:val="28"/>
                <w:cs/>
              </w:rPr>
              <w:t>(</w:t>
            </w:r>
            <w:r w:rsidRPr="00C01631">
              <w:rPr>
                <w:rFonts w:ascii="TH SarabunPSK" w:hAnsi="TH SarabunPSK" w:cs="TH SarabunPSK" w:hint="cs"/>
                <w:sz w:val="28"/>
              </w:rPr>
              <w:t>e</w:t>
            </w:r>
            <w:r w:rsidRPr="00C01631">
              <w:rPr>
                <w:rFonts w:ascii="TH SarabunPSK" w:hAnsi="TH SarabunPSK" w:cs="TH SarabunPSK" w:hint="cs"/>
                <w:sz w:val="28"/>
                <w:cs/>
              </w:rPr>
              <w:t>.</w:t>
            </w:r>
            <w:r w:rsidRPr="00C01631">
              <w:rPr>
                <w:rFonts w:ascii="TH SarabunPSK" w:hAnsi="TH SarabunPSK" w:cs="TH SarabunPSK" w:hint="cs"/>
                <w:sz w:val="28"/>
              </w:rPr>
              <w:t>g</w:t>
            </w:r>
            <w:r w:rsidRPr="00C01631">
              <w:rPr>
                <w:rFonts w:ascii="TH SarabunPSK" w:hAnsi="TH SarabunPSK" w:cs="TH SarabunPSK" w:hint="cs"/>
                <w:sz w:val="28"/>
                <w:cs/>
              </w:rPr>
              <w:t>.</w:t>
            </w:r>
            <w:r w:rsidRPr="00C01631">
              <w:rPr>
                <w:rFonts w:ascii="TH SarabunPSK" w:hAnsi="TH SarabunPSK" w:cs="TH SarabunPSK" w:hint="cs"/>
                <w:sz w:val="28"/>
              </w:rPr>
              <w:t>, commitment to critical inquiry, information</w:t>
            </w:r>
            <w:r w:rsidRPr="00C01631">
              <w:rPr>
                <w:rFonts w:ascii="TH SarabunPSK" w:hAnsi="TH SarabunPSK" w:cs="TH SarabunPSK" w:hint="cs"/>
                <w:sz w:val="28"/>
                <w:cs/>
              </w:rPr>
              <w:t>-</w:t>
            </w:r>
            <w:r w:rsidRPr="00C01631">
              <w:rPr>
                <w:rFonts w:ascii="TH SarabunPSK" w:hAnsi="TH SarabunPSK" w:cs="TH SarabunPSK" w:hint="cs"/>
                <w:sz w:val="28"/>
              </w:rPr>
              <w:t>processing skills, and a willingness to experiment with new ideas and practices</w:t>
            </w:r>
            <w:r w:rsidRPr="00C01631">
              <w:rPr>
                <w:rFonts w:ascii="TH SarabunPSK" w:hAnsi="TH SarabunPSK" w:cs="TH SarabunPSK" w:hint="cs"/>
                <w:sz w:val="28"/>
                <w:cs/>
              </w:rPr>
              <w:t>).</w:t>
            </w:r>
          </w:p>
          <w:p w14:paraId="6204D347" w14:textId="22491BD8"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มีกิจกรรมการเรียนการสอนเพื่อช่วยสนับสนุนส่งเสริมให้ผู้เรียนเกิดการเรียนรู้ รู้จักวิธีแสวงหาความรู้และปลูกฝังให้ผู้เรียนเกิดการเรียนรู้ตลอดชีวิต (เช่น การตั้งคำถามอย่างสร้างสรรค์และมีวิจารณญาณ ทักษะในการรับและประมวลผลข้อมูล การนำเสนอแนวความคิดใหม่ ๆ และแนวทางปฏิบัติใหม่ ๆ)</w:t>
            </w:r>
          </w:p>
        </w:tc>
        <w:tc>
          <w:tcPr>
            <w:tcW w:w="2010" w:type="dxa"/>
          </w:tcPr>
          <w:p w14:paraId="6E2A3411" w14:textId="77777777" w:rsidR="00C01631" w:rsidRPr="00C01631" w:rsidRDefault="00C01631" w:rsidP="0014285E">
            <w:pPr>
              <w:jc w:val="thaiDistribute"/>
              <w:rPr>
                <w:rFonts w:ascii="TH SarabunPSK" w:hAnsi="TH SarabunPSK" w:cs="TH SarabunPSK"/>
                <w:sz w:val="28"/>
              </w:rPr>
            </w:pPr>
          </w:p>
        </w:tc>
        <w:tc>
          <w:tcPr>
            <w:tcW w:w="1950" w:type="dxa"/>
          </w:tcPr>
          <w:p w14:paraId="2839EE76" w14:textId="77777777" w:rsidR="00C01631" w:rsidRPr="00C01631" w:rsidRDefault="00C01631" w:rsidP="0014285E">
            <w:pPr>
              <w:jc w:val="thaiDistribute"/>
              <w:rPr>
                <w:rFonts w:ascii="TH SarabunPSK" w:hAnsi="TH SarabunPSK" w:cs="TH SarabunPSK"/>
                <w:sz w:val="28"/>
              </w:rPr>
            </w:pPr>
          </w:p>
        </w:tc>
        <w:tc>
          <w:tcPr>
            <w:tcW w:w="2115" w:type="dxa"/>
          </w:tcPr>
          <w:p w14:paraId="2DC84104" w14:textId="77777777" w:rsidR="00C01631" w:rsidRPr="00C01631" w:rsidRDefault="00C01631" w:rsidP="0014285E">
            <w:pPr>
              <w:jc w:val="thaiDistribute"/>
              <w:rPr>
                <w:rFonts w:ascii="TH SarabunPSK" w:hAnsi="TH SarabunPSK" w:cs="TH SarabunPSK"/>
                <w:sz w:val="28"/>
              </w:rPr>
            </w:pPr>
          </w:p>
        </w:tc>
        <w:tc>
          <w:tcPr>
            <w:tcW w:w="2728" w:type="dxa"/>
          </w:tcPr>
          <w:p w14:paraId="641C51E1" w14:textId="70093F24" w:rsidR="00C01631" w:rsidRPr="00C01631" w:rsidRDefault="00C01631" w:rsidP="0014285E">
            <w:pPr>
              <w:jc w:val="thaiDistribute"/>
              <w:rPr>
                <w:rFonts w:ascii="TH SarabunPSK" w:hAnsi="TH SarabunPSK" w:cs="TH SarabunPSK"/>
                <w:sz w:val="28"/>
              </w:rPr>
            </w:pPr>
          </w:p>
        </w:tc>
        <w:tc>
          <w:tcPr>
            <w:tcW w:w="2302" w:type="dxa"/>
          </w:tcPr>
          <w:p w14:paraId="3731B989" w14:textId="77777777" w:rsidR="00C01631" w:rsidRPr="00C01631" w:rsidRDefault="00C01631" w:rsidP="0014285E">
            <w:pPr>
              <w:jc w:val="thaiDistribute"/>
              <w:rPr>
                <w:rFonts w:ascii="TH SarabunPSK" w:hAnsi="TH SarabunPSK" w:cs="TH SarabunPSK"/>
                <w:sz w:val="28"/>
              </w:rPr>
            </w:pPr>
          </w:p>
        </w:tc>
      </w:tr>
      <w:tr w:rsidR="00C01631" w:rsidRPr="00C01631" w14:paraId="46BE3CD5" w14:textId="09A77E7C" w:rsidTr="00C01631">
        <w:tc>
          <w:tcPr>
            <w:tcW w:w="3455" w:type="dxa"/>
          </w:tcPr>
          <w:p w14:paraId="36FDB7F9"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lastRenderedPageBreak/>
              <w:t xml:space="preserve">3.5 </w:t>
            </w:r>
            <w:r w:rsidRPr="00C01631">
              <w:rPr>
                <w:rFonts w:ascii="TH SarabunPSK" w:hAnsi="TH SarabunPSK" w:cs="TH SarabunPSK" w:hint="cs"/>
                <w:sz w:val="28"/>
              </w:rPr>
              <w:t>The teaching and learning activities are shown to inculcate in students, new ideas, creative thought, innovation, and an entrepreneurial mindset</w:t>
            </w:r>
            <w:r w:rsidRPr="00C01631">
              <w:rPr>
                <w:rFonts w:ascii="TH SarabunPSK" w:hAnsi="TH SarabunPSK" w:cs="TH SarabunPSK" w:hint="cs"/>
                <w:sz w:val="28"/>
                <w:cs/>
              </w:rPr>
              <w:t>.</w:t>
            </w:r>
          </w:p>
          <w:p w14:paraId="5E6309DA" w14:textId="0EFAF9C5" w:rsidR="00C01631" w:rsidRPr="00C01631" w:rsidRDefault="00C01631" w:rsidP="0071518F">
            <w:pPr>
              <w:rPr>
                <w:rFonts w:ascii="TH SarabunPSK" w:hAnsi="TH SarabunPSK" w:cs="TH SarabunPSK"/>
                <w:sz w:val="28"/>
              </w:rPr>
            </w:pPr>
            <w:r w:rsidRPr="00C01631">
              <w:rPr>
                <w:rFonts w:ascii="TH SarabunPSK" w:eastAsia="Sarabun" w:hAnsi="TH SarabunPSK" w:cs="TH SarabunPSK" w:hint="cs"/>
                <w:color w:val="0070C0"/>
                <w:sz w:val="28"/>
                <w:cs/>
              </w:rPr>
              <w:t>มีการจัดกิจกรรมการเรียนการสอนเพื่อปลูกฝังผู้เรียน มีความคิดใหม่ ๆ มีความคิดสร้างสรรค์ การคิดค้นนวัตกรรมและความคิดของการเป็นผู้ประกอบการ</w:t>
            </w:r>
          </w:p>
        </w:tc>
        <w:tc>
          <w:tcPr>
            <w:tcW w:w="2010" w:type="dxa"/>
          </w:tcPr>
          <w:p w14:paraId="187DCA1D" w14:textId="77777777" w:rsidR="00C01631" w:rsidRPr="00C01631" w:rsidRDefault="00C01631" w:rsidP="0014285E">
            <w:pPr>
              <w:jc w:val="thaiDistribute"/>
              <w:rPr>
                <w:rFonts w:ascii="TH SarabunPSK" w:hAnsi="TH SarabunPSK" w:cs="TH SarabunPSK"/>
                <w:sz w:val="28"/>
              </w:rPr>
            </w:pPr>
          </w:p>
        </w:tc>
        <w:tc>
          <w:tcPr>
            <w:tcW w:w="1950" w:type="dxa"/>
          </w:tcPr>
          <w:p w14:paraId="57632FA9" w14:textId="77777777" w:rsidR="00C01631" w:rsidRPr="00C01631" w:rsidRDefault="00C01631" w:rsidP="0014285E">
            <w:pPr>
              <w:jc w:val="thaiDistribute"/>
              <w:rPr>
                <w:rFonts w:ascii="TH SarabunPSK" w:hAnsi="TH SarabunPSK" w:cs="TH SarabunPSK"/>
                <w:sz w:val="28"/>
              </w:rPr>
            </w:pPr>
          </w:p>
        </w:tc>
        <w:tc>
          <w:tcPr>
            <w:tcW w:w="2115" w:type="dxa"/>
          </w:tcPr>
          <w:p w14:paraId="06990ED6" w14:textId="77777777" w:rsidR="00C01631" w:rsidRPr="00C01631" w:rsidRDefault="00C01631" w:rsidP="0014285E">
            <w:pPr>
              <w:jc w:val="thaiDistribute"/>
              <w:rPr>
                <w:rFonts w:ascii="TH SarabunPSK" w:hAnsi="TH SarabunPSK" w:cs="TH SarabunPSK"/>
                <w:sz w:val="28"/>
              </w:rPr>
            </w:pPr>
          </w:p>
        </w:tc>
        <w:tc>
          <w:tcPr>
            <w:tcW w:w="2728" w:type="dxa"/>
          </w:tcPr>
          <w:p w14:paraId="2CBF6CD0" w14:textId="43895545" w:rsidR="00C01631" w:rsidRPr="00C01631" w:rsidRDefault="00C01631" w:rsidP="0014285E">
            <w:pPr>
              <w:jc w:val="thaiDistribute"/>
              <w:rPr>
                <w:rFonts w:ascii="TH SarabunPSK" w:hAnsi="TH SarabunPSK" w:cs="TH SarabunPSK"/>
                <w:sz w:val="28"/>
              </w:rPr>
            </w:pPr>
          </w:p>
        </w:tc>
        <w:tc>
          <w:tcPr>
            <w:tcW w:w="2302" w:type="dxa"/>
          </w:tcPr>
          <w:p w14:paraId="79AC19FC" w14:textId="77777777" w:rsidR="00C01631" w:rsidRPr="00C01631" w:rsidRDefault="00C01631" w:rsidP="0014285E">
            <w:pPr>
              <w:jc w:val="thaiDistribute"/>
              <w:rPr>
                <w:rFonts w:ascii="TH SarabunPSK" w:hAnsi="TH SarabunPSK" w:cs="TH SarabunPSK"/>
                <w:sz w:val="28"/>
              </w:rPr>
            </w:pPr>
          </w:p>
        </w:tc>
      </w:tr>
      <w:tr w:rsidR="00C01631" w:rsidRPr="00C01631" w14:paraId="0545191C" w14:textId="5A6DC890" w:rsidTr="00C01631">
        <w:tc>
          <w:tcPr>
            <w:tcW w:w="3455" w:type="dxa"/>
          </w:tcPr>
          <w:p w14:paraId="156C8341"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 xml:space="preserve">3.6 </w:t>
            </w:r>
            <w:r w:rsidRPr="00C01631">
              <w:rPr>
                <w:rFonts w:ascii="TH SarabunPSK" w:hAnsi="TH SarabunPSK" w:cs="TH SarabunPSK" w:hint="cs"/>
                <w:sz w:val="28"/>
              </w:rPr>
              <w:t>The teaching and learning processes are shown to be continuously improved to ensure their relevance to the needs of industry and are aligned to the expected learning outcomes</w:t>
            </w:r>
            <w:r w:rsidRPr="00C01631">
              <w:rPr>
                <w:rFonts w:ascii="TH SarabunPSK" w:hAnsi="TH SarabunPSK" w:cs="TH SarabunPSK" w:hint="cs"/>
                <w:sz w:val="28"/>
                <w:cs/>
              </w:rPr>
              <w:t>.</w:t>
            </w:r>
          </w:p>
          <w:p w14:paraId="7051FC5A" w14:textId="16A8E294" w:rsidR="00C01631" w:rsidRPr="00C01631" w:rsidRDefault="00C01631" w:rsidP="0071518F">
            <w:pPr>
              <w:autoSpaceDE w:val="0"/>
              <w:autoSpaceDN w:val="0"/>
              <w:adjustRightInd w:val="0"/>
              <w:rPr>
                <w:rFonts w:ascii="TH SarabunPSK" w:hAnsi="TH SarabunPSK" w:cs="TH SarabunPSK"/>
                <w:sz w:val="28"/>
              </w:rPr>
            </w:pPr>
            <w:r w:rsidRPr="00C01631">
              <w:rPr>
                <w:rFonts w:ascii="TH SarabunPSK" w:eastAsia="Sarabun" w:hAnsi="TH SarabunPSK" w:cs="TH SarabunPSK" w:hint="cs"/>
                <w:color w:val="0070C0"/>
                <w:sz w:val="28"/>
                <w:cs/>
              </w:rPr>
              <w:t>กระบวนการและกลยุทธ์การจัดการเรียนการสอนมีการปรับปรุงอย่างต่อเนื่อง เพื่อให้แน่ใจว่ามีความสอดคล้องกับความต้องการของอุตสาหกรรมและสอดคล้องกับผลการเรียนรู้ที่คาดหวัง</w:t>
            </w:r>
          </w:p>
        </w:tc>
        <w:tc>
          <w:tcPr>
            <w:tcW w:w="2010" w:type="dxa"/>
          </w:tcPr>
          <w:p w14:paraId="144AFF76" w14:textId="77777777" w:rsidR="00C01631" w:rsidRPr="00C01631" w:rsidRDefault="00C01631" w:rsidP="0014285E">
            <w:pPr>
              <w:jc w:val="thaiDistribute"/>
              <w:rPr>
                <w:rFonts w:ascii="TH SarabunPSK" w:hAnsi="TH SarabunPSK" w:cs="TH SarabunPSK"/>
                <w:sz w:val="28"/>
              </w:rPr>
            </w:pPr>
          </w:p>
        </w:tc>
        <w:tc>
          <w:tcPr>
            <w:tcW w:w="1950" w:type="dxa"/>
          </w:tcPr>
          <w:p w14:paraId="172587B5" w14:textId="77777777" w:rsidR="00C01631" w:rsidRPr="00C01631" w:rsidRDefault="00C01631" w:rsidP="0014285E">
            <w:pPr>
              <w:jc w:val="thaiDistribute"/>
              <w:rPr>
                <w:rFonts w:ascii="TH SarabunPSK" w:hAnsi="TH SarabunPSK" w:cs="TH SarabunPSK"/>
                <w:sz w:val="28"/>
              </w:rPr>
            </w:pPr>
          </w:p>
        </w:tc>
        <w:tc>
          <w:tcPr>
            <w:tcW w:w="2115" w:type="dxa"/>
          </w:tcPr>
          <w:p w14:paraId="7ABDC6F9" w14:textId="77777777" w:rsidR="00C01631" w:rsidRPr="00C01631" w:rsidRDefault="00C01631" w:rsidP="0014285E">
            <w:pPr>
              <w:jc w:val="thaiDistribute"/>
              <w:rPr>
                <w:rFonts w:ascii="TH SarabunPSK" w:hAnsi="TH SarabunPSK" w:cs="TH SarabunPSK"/>
                <w:sz w:val="28"/>
              </w:rPr>
            </w:pPr>
          </w:p>
        </w:tc>
        <w:tc>
          <w:tcPr>
            <w:tcW w:w="2728" w:type="dxa"/>
          </w:tcPr>
          <w:p w14:paraId="1C370199" w14:textId="2826FCD2" w:rsidR="00C01631" w:rsidRPr="00C01631" w:rsidRDefault="00C01631" w:rsidP="0014285E">
            <w:pPr>
              <w:jc w:val="thaiDistribute"/>
              <w:rPr>
                <w:rFonts w:ascii="TH SarabunPSK" w:hAnsi="TH SarabunPSK" w:cs="TH SarabunPSK"/>
                <w:sz w:val="28"/>
              </w:rPr>
            </w:pPr>
          </w:p>
        </w:tc>
        <w:tc>
          <w:tcPr>
            <w:tcW w:w="2302" w:type="dxa"/>
          </w:tcPr>
          <w:p w14:paraId="40B42B6E" w14:textId="77777777" w:rsidR="00C01631" w:rsidRPr="00C01631" w:rsidRDefault="00C01631" w:rsidP="0014285E">
            <w:pPr>
              <w:jc w:val="thaiDistribute"/>
              <w:rPr>
                <w:rFonts w:ascii="TH SarabunPSK" w:hAnsi="TH SarabunPSK" w:cs="TH SarabunPSK"/>
                <w:sz w:val="28"/>
              </w:rPr>
            </w:pPr>
          </w:p>
        </w:tc>
      </w:tr>
      <w:tr w:rsidR="00C01631" w:rsidRPr="00C01631" w14:paraId="7EE7ECC1" w14:textId="5AF3031C" w:rsidTr="00C01631">
        <w:tc>
          <w:tcPr>
            <w:tcW w:w="3455" w:type="dxa"/>
            <w:shd w:val="clear" w:color="auto" w:fill="BFBFBF" w:themeFill="background1" w:themeFillShade="BF"/>
          </w:tcPr>
          <w:p w14:paraId="6CCE047E" w14:textId="1272AA69" w:rsidR="00C01631" w:rsidRPr="00C01631" w:rsidRDefault="00C01631" w:rsidP="0071518F">
            <w:pPr>
              <w:rPr>
                <w:rFonts w:ascii="TH SarabunPSK" w:hAnsi="TH SarabunPSK" w:cs="TH SarabunPSK"/>
                <w:b/>
                <w:bCs/>
                <w:sz w:val="28"/>
                <w:cs/>
              </w:rPr>
            </w:pPr>
            <w:r w:rsidRPr="00C01631">
              <w:rPr>
                <w:rFonts w:ascii="TH SarabunPSK" w:hAnsi="TH SarabunPSK" w:cs="TH SarabunPSK" w:hint="cs"/>
                <w:b/>
                <w:bCs/>
                <w:sz w:val="28"/>
                <w:cs/>
              </w:rPr>
              <w:t xml:space="preserve">4. </w:t>
            </w:r>
            <w:r w:rsidRPr="00C01631">
              <w:rPr>
                <w:rFonts w:ascii="TH SarabunPSK" w:hAnsi="TH SarabunPSK" w:cs="TH SarabunPSK" w:hint="cs"/>
                <w:b/>
                <w:bCs/>
                <w:sz w:val="28"/>
              </w:rPr>
              <w:t>Student Assessment Student Assessment</w:t>
            </w:r>
          </w:p>
        </w:tc>
        <w:tc>
          <w:tcPr>
            <w:tcW w:w="2010" w:type="dxa"/>
            <w:shd w:val="clear" w:color="auto" w:fill="BFBFBF" w:themeFill="background1" w:themeFillShade="BF"/>
          </w:tcPr>
          <w:p w14:paraId="368F4651"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40D46387"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14786383"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318964AC" w14:textId="37856B76"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37CB3572" w14:textId="77777777" w:rsidR="00C01631" w:rsidRPr="00C01631" w:rsidRDefault="00C01631" w:rsidP="0014285E">
            <w:pPr>
              <w:jc w:val="thaiDistribute"/>
              <w:rPr>
                <w:rFonts w:ascii="TH SarabunPSK" w:hAnsi="TH SarabunPSK" w:cs="TH SarabunPSK"/>
                <w:sz w:val="28"/>
              </w:rPr>
            </w:pPr>
          </w:p>
        </w:tc>
      </w:tr>
      <w:tr w:rsidR="00C01631" w:rsidRPr="00C01631" w14:paraId="6729303D" w14:textId="09CE1BF3" w:rsidTr="00C01631">
        <w:tc>
          <w:tcPr>
            <w:tcW w:w="3455" w:type="dxa"/>
          </w:tcPr>
          <w:p w14:paraId="4F433F3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4</w:t>
            </w:r>
            <w:r w:rsidRPr="00C01631">
              <w:rPr>
                <w:rFonts w:ascii="TH SarabunPSK" w:hAnsi="TH SarabunPSK" w:cs="TH SarabunPSK" w:hint="cs"/>
                <w:sz w:val="28"/>
                <w:cs/>
              </w:rPr>
              <w:t>.</w:t>
            </w:r>
            <w:r w:rsidRPr="00C01631">
              <w:rPr>
                <w:rFonts w:ascii="TH SarabunPSK" w:hAnsi="TH SarabunPSK" w:cs="TH SarabunPSK" w:hint="cs"/>
                <w:sz w:val="28"/>
              </w:rPr>
              <w:t>1 A variety of assessment methods are shown to be used and are shown to be constructively aligned to achieving the expected learning outcomes and the teaching and learning objectives</w:t>
            </w:r>
            <w:r w:rsidRPr="00C01631">
              <w:rPr>
                <w:rFonts w:ascii="TH SarabunPSK" w:hAnsi="TH SarabunPSK" w:cs="TH SarabunPSK" w:hint="cs"/>
                <w:sz w:val="28"/>
                <w:cs/>
              </w:rPr>
              <w:t>.</w:t>
            </w:r>
          </w:p>
          <w:p w14:paraId="25CD16C5" w14:textId="61DDAB59" w:rsidR="00C01631" w:rsidRPr="00C01631" w:rsidRDefault="00C01631" w:rsidP="0071518F">
            <w:pPr>
              <w:rPr>
                <w:rFonts w:ascii="TH SarabunPSK" w:hAnsi="TH SarabunPSK" w:cs="TH SarabunPSK"/>
                <w:sz w:val="28"/>
                <w:cs/>
              </w:rPr>
            </w:pPr>
            <w:r w:rsidRPr="00C01631">
              <w:rPr>
                <w:rFonts w:ascii="TH SarabunPSK" w:hAnsi="TH SarabunPSK" w:cs="TH SarabunPSK" w:hint="cs"/>
                <w:color w:val="0070C0"/>
                <w:sz w:val="28"/>
                <w:cs/>
              </w:rPr>
              <w:t>มีวิธีการประเมินผู้เรียนที่หลากหลายและสอดคล้องกันอย่างสร้างสรรค์เพื่อให้ผู้เรียนบรรลุผลการเรียนได้ที่คาดหวังและวัตถุประสงค์การเรียนการสอน</w:t>
            </w:r>
          </w:p>
        </w:tc>
        <w:tc>
          <w:tcPr>
            <w:tcW w:w="2010" w:type="dxa"/>
          </w:tcPr>
          <w:p w14:paraId="47EF4C79" w14:textId="77777777" w:rsidR="00C01631" w:rsidRPr="00C01631" w:rsidRDefault="00C01631" w:rsidP="0014285E">
            <w:pPr>
              <w:jc w:val="thaiDistribute"/>
              <w:rPr>
                <w:rFonts w:ascii="TH SarabunPSK" w:hAnsi="TH SarabunPSK" w:cs="TH SarabunPSK"/>
                <w:sz w:val="28"/>
              </w:rPr>
            </w:pPr>
          </w:p>
        </w:tc>
        <w:tc>
          <w:tcPr>
            <w:tcW w:w="1950" w:type="dxa"/>
          </w:tcPr>
          <w:p w14:paraId="0ED22389" w14:textId="77777777" w:rsidR="00C01631" w:rsidRPr="00C01631" w:rsidRDefault="00C01631" w:rsidP="0014285E">
            <w:pPr>
              <w:jc w:val="thaiDistribute"/>
              <w:rPr>
                <w:rFonts w:ascii="TH SarabunPSK" w:hAnsi="TH SarabunPSK" w:cs="TH SarabunPSK"/>
                <w:sz w:val="28"/>
              </w:rPr>
            </w:pPr>
          </w:p>
        </w:tc>
        <w:tc>
          <w:tcPr>
            <w:tcW w:w="2115" w:type="dxa"/>
          </w:tcPr>
          <w:p w14:paraId="1E4BAFCE" w14:textId="77777777" w:rsidR="00C01631" w:rsidRPr="00C01631" w:rsidRDefault="00C01631" w:rsidP="0014285E">
            <w:pPr>
              <w:jc w:val="thaiDistribute"/>
              <w:rPr>
                <w:rFonts w:ascii="TH SarabunPSK" w:hAnsi="TH SarabunPSK" w:cs="TH SarabunPSK"/>
                <w:sz w:val="28"/>
              </w:rPr>
            </w:pPr>
          </w:p>
        </w:tc>
        <w:tc>
          <w:tcPr>
            <w:tcW w:w="2728" w:type="dxa"/>
          </w:tcPr>
          <w:p w14:paraId="42558DAE" w14:textId="0B0A1EC9" w:rsidR="00C01631" w:rsidRPr="00C01631" w:rsidRDefault="00C01631" w:rsidP="0014285E">
            <w:pPr>
              <w:jc w:val="thaiDistribute"/>
              <w:rPr>
                <w:rFonts w:ascii="TH SarabunPSK" w:hAnsi="TH SarabunPSK" w:cs="TH SarabunPSK"/>
                <w:sz w:val="28"/>
              </w:rPr>
            </w:pPr>
          </w:p>
        </w:tc>
        <w:tc>
          <w:tcPr>
            <w:tcW w:w="2302" w:type="dxa"/>
          </w:tcPr>
          <w:p w14:paraId="43130255" w14:textId="77777777" w:rsidR="00C01631" w:rsidRPr="00C01631" w:rsidRDefault="00C01631" w:rsidP="0014285E">
            <w:pPr>
              <w:jc w:val="thaiDistribute"/>
              <w:rPr>
                <w:rFonts w:ascii="TH SarabunPSK" w:hAnsi="TH SarabunPSK" w:cs="TH SarabunPSK"/>
                <w:sz w:val="28"/>
              </w:rPr>
            </w:pPr>
          </w:p>
        </w:tc>
      </w:tr>
      <w:tr w:rsidR="00C01631" w:rsidRPr="00C01631" w14:paraId="34A9ABFB" w14:textId="4B4D548A" w:rsidTr="00C01631">
        <w:tc>
          <w:tcPr>
            <w:tcW w:w="3455" w:type="dxa"/>
          </w:tcPr>
          <w:p w14:paraId="6E370C28"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4</w:t>
            </w:r>
            <w:r w:rsidRPr="00C01631">
              <w:rPr>
                <w:rFonts w:ascii="TH SarabunPSK" w:hAnsi="TH SarabunPSK" w:cs="TH SarabunPSK" w:hint="cs"/>
                <w:sz w:val="28"/>
                <w:cs/>
              </w:rPr>
              <w:t>.</w:t>
            </w:r>
            <w:r w:rsidRPr="00C01631">
              <w:rPr>
                <w:rFonts w:ascii="TH SarabunPSK" w:hAnsi="TH SarabunPSK" w:cs="TH SarabunPSK" w:hint="cs"/>
                <w:sz w:val="28"/>
              </w:rPr>
              <w:t>2 The assessment and assessment</w:t>
            </w:r>
            <w:r w:rsidRPr="00C01631">
              <w:rPr>
                <w:rFonts w:ascii="TH SarabunPSK" w:hAnsi="TH SarabunPSK" w:cs="TH SarabunPSK" w:hint="cs"/>
                <w:sz w:val="28"/>
                <w:cs/>
              </w:rPr>
              <w:t>-</w:t>
            </w:r>
            <w:r w:rsidRPr="00C01631">
              <w:rPr>
                <w:rFonts w:ascii="TH SarabunPSK" w:hAnsi="TH SarabunPSK" w:cs="TH SarabunPSK" w:hint="cs"/>
                <w:sz w:val="28"/>
              </w:rPr>
              <w:t>appeal policies are shown to be explicit, communicated to students, and applied consistently</w:t>
            </w:r>
            <w:r w:rsidRPr="00C01631">
              <w:rPr>
                <w:rFonts w:ascii="TH SarabunPSK" w:hAnsi="TH SarabunPSK" w:cs="TH SarabunPSK" w:hint="cs"/>
                <w:sz w:val="28"/>
                <w:cs/>
              </w:rPr>
              <w:t>.</w:t>
            </w:r>
          </w:p>
          <w:p w14:paraId="48A7C16C" w14:textId="58FE20FE" w:rsidR="00C01631" w:rsidRPr="00C01631" w:rsidRDefault="00C01631" w:rsidP="0071518F">
            <w:pPr>
              <w:rPr>
                <w:rFonts w:ascii="TH SarabunPSK" w:hAnsi="TH SarabunPSK" w:cs="TH SarabunPSK"/>
                <w:sz w:val="28"/>
                <w:cs/>
              </w:rPr>
            </w:pPr>
            <w:r w:rsidRPr="00C01631">
              <w:rPr>
                <w:rFonts w:ascii="TH SarabunPSK" w:hAnsi="TH SarabunPSK" w:cs="TH SarabunPSK" w:hint="cs"/>
                <w:color w:val="0070C0"/>
                <w:sz w:val="28"/>
                <w:cs/>
              </w:rPr>
              <w:t>มีนโยบายการประเมินผลและการอุทธรณ์ผลการประเมินที่ชัดเจน มีการสื่อสารไปยังผู้เรียนและนำไปใช้อย่างสม่ำเสมอ</w:t>
            </w:r>
          </w:p>
        </w:tc>
        <w:tc>
          <w:tcPr>
            <w:tcW w:w="2010" w:type="dxa"/>
          </w:tcPr>
          <w:p w14:paraId="66B4295E" w14:textId="77777777" w:rsidR="00C01631" w:rsidRPr="00C01631" w:rsidRDefault="00C01631" w:rsidP="0014285E">
            <w:pPr>
              <w:jc w:val="thaiDistribute"/>
              <w:rPr>
                <w:rFonts w:ascii="TH SarabunPSK" w:hAnsi="TH SarabunPSK" w:cs="TH SarabunPSK"/>
                <w:sz w:val="28"/>
              </w:rPr>
            </w:pPr>
          </w:p>
        </w:tc>
        <w:tc>
          <w:tcPr>
            <w:tcW w:w="1950" w:type="dxa"/>
          </w:tcPr>
          <w:p w14:paraId="4030C7FE" w14:textId="77777777" w:rsidR="00C01631" w:rsidRPr="00C01631" w:rsidRDefault="00C01631" w:rsidP="0014285E">
            <w:pPr>
              <w:jc w:val="thaiDistribute"/>
              <w:rPr>
                <w:rFonts w:ascii="TH SarabunPSK" w:hAnsi="TH SarabunPSK" w:cs="TH SarabunPSK"/>
                <w:sz w:val="28"/>
              </w:rPr>
            </w:pPr>
          </w:p>
        </w:tc>
        <w:tc>
          <w:tcPr>
            <w:tcW w:w="2115" w:type="dxa"/>
          </w:tcPr>
          <w:p w14:paraId="09DF7095" w14:textId="77777777" w:rsidR="00C01631" w:rsidRPr="00C01631" w:rsidRDefault="00C01631" w:rsidP="0014285E">
            <w:pPr>
              <w:jc w:val="thaiDistribute"/>
              <w:rPr>
                <w:rFonts w:ascii="TH SarabunPSK" w:hAnsi="TH SarabunPSK" w:cs="TH SarabunPSK"/>
                <w:sz w:val="28"/>
              </w:rPr>
            </w:pPr>
          </w:p>
        </w:tc>
        <w:tc>
          <w:tcPr>
            <w:tcW w:w="2728" w:type="dxa"/>
          </w:tcPr>
          <w:p w14:paraId="28A3F2E3" w14:textId="1BE3B690" w:rsidR="00C01631" w:rsidRPr="00C01631" w:rsidRDefault="00C01631" w:rsidP="0014285E">
            <w:pPr>
              <w:jc w:val="thaiDistribute"/>
              <w:rPr>
                <w:rFonts w:ascii="TH SarabunPSK" w:hAnsi="TH SarabunPSK" w:cs="TH SarabunPSK"/>
                <w:sz w:val="28"/>
              </w:rPr>
            </w:pPr>
          </w:p>
        </w:tc>
        <w:tc>
          <w:tcPr>
            <w:tcW w:w="2302" w:type="dxa"/>
          </w:tcPr>
          <w:p w14:paraId="70B10DEB" w14:textId="77777777" w:rsidR="00C01631" w:rsidRPr="00C01631" w:rsidRDefault="00C01631" w:rsidP="0014285E">
            <w:pPr>
              <w:jc w:val="thaiDistribute"/>
              <w:rPr>
                <w:rFonts w:ascii="TH SarabunPSK" w:hAnsi="TH SarabunPSK" w:cs="TH SarabunPSK"/>
                <w:sz w:val="28"/>
              </w:rPr>
            </w:pPr>
          </w:p>
        </w:tc>
      </w:tr>
      <w:tr w:rsidR="00C01631" w:rsidRPr="00C01631" w14:paraId="3F647A39" w14:textId="536FDDC4" w:rsidTr="00C01631">
        <w:tc>
          <w:tcPr>
            <w:tcW w:w="3455" w:type="dxa"/>
          </w:tcPr>
          <w:p w14:paraId="69BAFD76"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4</w:t>
            </w:r>
            <w:r w:rsidRPr="00C01631">
              <w:rPr>
                <w:rFonts w:ascii="TH SarabunPSK" w:hAnsi="TH SarabunPSK" w:cs="TH SarabunPSK" w:hint="cs"/>
                <w:sz w:val="28"/>
                <w:cs/>
              </w:rPr>
              <w:t>.</w:t>
            </w:r>
            <w:r w:rsidRPr="00C01631">
              <w:rPr>
                <w:rFonts w:ascii="TH SarabunPSK" w:hAnsi="TH SarabunPSK" w:cs="TH SarabunPSK" w:hint="cs"/>
                <w:sz w:val="28"/>
              </w:rPr>
              <w:t>3 The assessment standards and procedures for student progression and degree completion, are shown to be explicit, communicated to students, and applied consistently</w:t>
            </w:r>
            <w:r w:rsidRPr="00C01631">
              <w:rPr>
                <w:rFonts w:ascii="TH SarabunPSK" w:hAnsi="TH SarabunPSK" w:cs="TH SarabunPSK" w:hint="cs"/>
                <w:sz w:val="28"/>
                <w:cs/>
              </w:rPr>
              <w:t>.</w:t>
            </w:r>
          </w:p>
          <w:p w14:paraId="3B2B6390" w14:textId="119AA371" w:rsidR="00C01631" w:rsidRPr="00C01631" w:rsidRDefault="00C01631" w:rsidP="0071518F">
            <w:pPr>
              <w:rPr>
                <w:rFonts w:ascii="TH SarabunPSK" w:hAnsi="TH SarabunPSK" w:cs="TH SarabunPSK"/>
                <w:sz w:val="28"/>
                <w:cs/>
              </w:rPr>
            </w:pPr>
            <w:r w:rsidRPr="00C01631">
              <w:rPr>
                <w:rFonts w:ascii="TH SarabunPSK" w:hAnsi="TH SarabunPSK" w:cs="TH SarabunPSK" w:hint="cs"/>
                <w:color w:val="0070C0"/>
                <w:sz w:val="28"/>
                <w:cs/>
              </w:rPr>
              <w:lastRenderedPageBreak/>
              <w:t>มีมาตรฐานและขั้นตอนการประเมินผลผู้เรียนที่ชัดเจน สำหรับติดตามความก้าวหน้าของผู้เรียนและการสำเร็จการศึกษาของผู้เรียน มีการสื่อสารไปยังผู้เรียนและนำไปใช้อย่างสม่ำเสมอ</w:t>
            </w:r>
          </w:p>
        </w:tc>
        <w:tc>
          <w:tcPr>
            <w:tcW w:w="2010" w:type="dxa"/>
          </w:tcPr>
          <w:p w14:paraId="0A9759B1" w14:textId="77777777" w:rsidR="00C01631" w:rsidRPr="00C01631" w:rsidRDefault="00C01631" w:rsidP="0014285E">
            <w:pPr>
              <w:jc w:val="thaiDistribute"/>
              <w:rPr>
                <w:rFonts w:ascii="TH SarabunPSK" w:hAnsi="TH SarabunPSK" w:cs="TH SarabunPSK"/>
                <w:sz w:val="28"/>
              </w:rPr>
            </w:pPr>
          </w:p>
        </w:tc>
        <w:tc>
          <w:tcPr>
            <w:tcW w:w="1950" w:type="dxa"/>
          </w:tcPr>
          <w:p w14:paraId="5B909CF6" w14:textId="77777777" w:rsidR="00C01631" w:rsidRPr="00C01631" w:rsidRDefault="00C01631" w:rsidP="0014285E">
            <w:pPr>
              <w:jc w:val="thaiDistribute"/>
              <w:rPr>
                <w:rFonts w:ascii="TH SarabunPSK" w:hAnsi="TH SarabunPSK" w:cs="TH SarabunPSK"/>
                <w:sz w:val="28"/>
              </w:rPr>
            </w:pPr>
          </w:p>
        </w:tc>
        <w:tc>
          <w:tcPr>
            <w:tcW w:w="2115" w:type="dxa"/>
          </w:tcPr>
          <w:p w14:paraId="5A63D3BF" w14:textId="77777777" w:rsidR="00C01631" w:rsidRPr="00C01631" w:rsidRDefault="00C01631" w:rsidP="0014285E">
            <w:pPr>
              <w:jc w:val="thaiDistribute"/>
              <w:rPr>
                <w:rFonts w:ascii="TH SarabunPSK" w:hAnsi="TH SarabunPSK" w:cs="TH SarabunPSK"/>
                <w:sz w:val="28"/>
              </w:rPr>
            </w:pPr>
          </w:p>
        </w:tc>
        <w:tc>
          <w:tcPr>
            <w:tcW w:w="2728" w:type="dxa"/>
          </w:tcPr>
          <w:p w14:paraId="6B588EA0" w14:textId="477B25BE" w:rsidR="00C01631" w:rsidRPr="00C01631" w:rsidRDefault="00C01631" w:rsidP="0014285E">
            <w:pPr>
              <w:jc w:val="thaiDistribute"/>
              <w:rPr>
                <w:rFonts w:ascii="TH SarabunPSK" w:hAnsi="TH SarabunPSK" w:cs="TH SarabunPSK"/>
                <w:sz w:val="28"/>
              </w:rPr>
            </w:pPr>
          </w:p>
        </w:tc>
        <w:tc>
          <w:tcPr>
            <w:tcW w:w="2302" w:type="dxa"/>
          </w:tcPr>
          <w:p w14:paraId="059B898A" w14:textId="77777777" w:rsidR="00C01631" w:rsidRPr="00C01631" w:rsidRDefault="00C01631" w:rsidP="0014285E">
            <w:pPr>
              <w:jc w:val="thaiDistribute"/>
              <w:rPr>
                <w:rFonts w:ascii="TH SarabunPSK" w:hAnsi="TH SarabunPSK" w:cs="TH SarabunPSK"/>
                <w:sz w:val="28"/>
              </w:rPr>
            </w:pPr>
          </w:p>
        </w:tc>
      </w:tr>
      <w:tr w:rsidR="00C01631" w:rsidRPr="00C01631" w14:paraId="608FDE9B" w14:textId="3AF824BC" w:rsidTr="00C01631">
        <w:tc>
          <w:tcPr>
            <w:tcW w:w="3455" w:type="dxa"/>
          </w:tcPr>
          <w:p w14:paraId="770AA6AF"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4</w:t>
            </w:r>
            <w:r w:rsidRPr="00C01631">
              <w:rPr>
                <w:rFonts w:ascii="TH SarabunPSK" w:hAnsi="TH SarabunPSK" w:cs="TH SarabunPSK" w:hint="cs"/>
                <w:sz w:val="28"/>
                <w:cs/>
              </w:rPr>
              <w:t>.</w:t>
            </w:r>
            <w:r w:rsidRPr="00C01631">
              <w:rPr>
                <w:rFonts w:ascii="TH SarabunPSK" w:hAnsi="TH SarabunPSK" w:cs="TH SarabunPSK" w:hint="cs"/>
                <w:sz w:val="28"/>
              </w:rPr>
              <w:t>4 The assessments methods are shown to include rubrics, marking schemes, timelines, and regulations, and these are shown to ensure validity, reliability, and fairness in assessment</w:t>
            </w:r>
            <w:r w:rsidRPr="00C01631">
              <w:rPr>
                <w:rFonts w:ascii="TH SarabunPSK" w:hAnsi="TH SarabunPSK" w:cs="TH SarabunPSK" w:hint="cs"/>
                <w:sz w:val="28"/>
                <w:cs/>
              </w:rPr>
              <w:t>.</w:t>
            </w:r>
          </w:p>
          <w:p w14:paraId="43C81AB6" w14:textId="69C054DE" w:rsidR="00C01631" w:rsidRPr="00C01631" w:rsidRDefault="00C01631" w:rsidP="0071518F">
            <w:pPr>
              <w:rPr>
                <w:rFonts w:ascii="TH SarabunPSK" w:hAnsi="TH SarabunPSK" w:cs="TH SarabunPSK"/>
                <w:sz w:val="28"/>
                <w:cs/>
              </w:rPr>
            </w:pPr>
            <w:r w:rsidRPr="00C01631">
              <w:rPr>
                <w:rFonts w:ascii="TH SarabunPSK" w:hAnsi="TH SarabunPSK" w:cs="TH SarabunPSK" w:hint="cs"/>
                <w:sz w:val="28"/>
                <w:cs/>
              </w:rPr>
              <w:t>มี</w:t>
            </w:r>
            <w:r w:rsidRPr="00C01631">
              <w:rPr>
                <w:rFonts w:ascii="TH SarabunPSK" w:hAnsi="TH SarabunPSK" w:cs="TH SarabunPSK" w:hint="cs"/>
                <w:color w:val="0070C0"/>
                <w:sz w:val="28"/>
                <w:cs/>
              </w:rPr>
              <w:t>วิธีการประเมินผลที่คลอบคลุมวิธีการแบบรู</w:t>
            </w:r>
            <w:proofErr w:type="spellStart"/>
            <w:r w:rsidRPr="00C01631">
              <w:rPr>
                <w:rFonts w:ascii="TH SarabunPSK" w:hAnsi="TH SarabunPSK" w:cs="TH SarabunPSK" w:hint="cs"/>
                <w:color w:val="0070C0"/>
                <w:sz w:val="28"/>
                <w:cs/>
              </w:rPr>
              <w:t>บิค</w:t>
            </w:r>
            <w:proofErr w:type="spellEnd"/>
            <w:r w:rsidRPr="00C01631">
              <w:rPr>
                <w:rFonts w:ascii="TH SarabunPSK" w:hAnsi="TH SarabunPSK" w:cs="TH SarabunPSK" w:hint="cs"/>
                <w:color w:val="0070C0"/>
                <w:sz w:val="28"/>
                <w:cs/>
              </w:rPr>
              <w:t xml:space="preserve"> ระยะเวลาการประเมิน การกำหนดเกณฑ์การประเมิน การกระจายค่าน้ำหนักการประเมิน ไปจนถึงเกณฑ์การให้คะแนนและการตัดเกรดที่มีความถูกต้องเชื่อถือได้และเป็นธรรมในการประเมิน</w:t>
            </w:r>
          </w:p>
        </w:tc>
        <w:tc>
          <w:tcPr>
            <w:tcW w:w="2010" w:type="dxa"/>
          </w:tcPr>
          <w:p w14:paraId="6EB58B96" w14:textId="77777777" w:rsidR="00C01631" w:rsidRPr="00C01631" w:rsidRDefault="00C01631" w:rsidP="0014285E">
            <w:pPr>
              <w:jc w:val="thaiDistribute"/>
              <w:rPr>
                <w:rFonts w:ascii="TH SarabunPSK" w:hAnsi="TH SarabunPSK" w:cs="TH SarabunPSK"/>
                <w:sz w:val="28"/>
              </w:rPr>
            </w:pPr>
          </w:p>
        </w:tc>
        <w:tc>
          <w:tcPr>
            <w:tcW w:w="1950" w:type="dxa"/>
          </w:tcPr>
          <w:p w14:paraId="6CAE1F23" w14:textId="77777777" w:rsidR="00C01631" w:rsidRPr="00C01631" w:rsidRDefault="00C01631" w:rsidP="0014285E">
            <w:pPr>
              <w:jc w:val="thaiDistribute"/>
              <w:rPr>
                <w:rFonts w:ascii="TH SarabunPSK" w:hAnsi="TH SarabunPSK" w:cs="TH SarabunPSK"/>
                <w:sz w:val="28"/>
              </w:rPr>
            </w:pPr>
          </w:p>
        </w:tc>
        <w:tc>
          <w:tcPr>
            <w:tcW w:w="2115" w:type="dxa"/>
          </w:tcPr>
          <w:p w14:paraId="2EE77B5A" w14:textId="77777777" w:rsidR="00C01631" w:rsidRPr="00C01631" w:rsidRDefault="00C01631" w:rsidP="0014285E">
            <w:pPr>
              <w:jc w:val="thaiDistribute"/>
              <w:rPr>
                <w:rFonts w:ascii="TH SarabunPSK" w:hAnsi="TH SarabunPSK" w:cs="TH SarabunPSK"/>
                <w:sz w:val="28"/>
              </w:rPr>
            </w:pPr>
          </w:p>
        </w:tc>
        <w:tc>
          <w:tcPr>
            <w:tcW w:w="2728" w:type="dxa"/>
          </w:tcPr>
          <w:p w14:paraId="45B8E0AB" w14:textId="117E21E8" w:rsidR="00C01631" w:rsidRPr="00C01631" w:rsidRDefault="00C01631" w:rsidP="0014285E">
            <w:pPr>
              <w:jc w:val="thaiDistribute"/>
              <w:rPr>
                <w:rFonts w:ascii="TH SarabunPSK" w:hAnsi="TH SarabunPSK" w:cs="TH SarabunPSK"/>
                <w:sz w:val="28"/>
              </w:rPr>
            </w:pPr>
          </w:p>
        </w:tc>
        <w:tc>
          <w:tcPr>
            <w:tcW w:w="2302" w:type="dxa"/>
          </w:tcPr>
          <w:p w14:paraId="5CA62393" w14:textId="77777777" w:rsidR="00C01631" w:rsidRPr="00C01631" w:rsidRDefault="00C01631" w:rsidP="0014285E">
            <w:pPr>
              <w:jc w:val="thaiDistribute"/>
              <w:rPr>
                <w:rFonts w:ascii="TH SarabunPSK" w:hAnsi="TH SarabunPSK" w:cs="TH SarabunPSK"/>
                <w:sz w:val="28"/>
              </w:rPr>
            </w:pPr>
          </w:p>
        </w:tc>
      </w:tr>
      <w:tr w:rsidR="00C01631" w:rsidRPr="00C01631" w14:paraId="35F2A56F" w14:textId="6CAFB217" w:rsidTr="00C01631">
        <w:tc>
          <w:tcPr>
            <w:tcW w:w="3455" w:type="dxa"/>
          </w:tcPr>
          <w:p w14:paraId="080C480C"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4</w:t>
            </w:r>
            <w:r w:rsidRPr="00C01631">
              <w:rPr>
                <w:rFonts w:ascii="TH SarabunPSK" w:hAnsi="TH SarabunPSK" w:cs="TH SarabunPSK" w:hint="cs"/>
                <w:sz w:val="28"/>
                <w:cs/>
              </w:rPr>
              <w:t>.</w:t>
            </w:r>
            <w:r w:rsidRPr="00C01631">
              <w:rPr>
                <w:rFonts w:ascii="TH SarabunPSK" w:hAnsi="TH SarabunPSK" w:cs="TH SarabunPSK" w:hint="cs"/>
                <w:sz w:val="28"/>
              </w:rPr>
              <w:t xml:space="preserve">5 The assessment methods are shown to measure the achievement of the expected learning outcomes of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and its courses</w:t>
            </w:r>
            <w:r w:rsidRPr="00C01631">
              <w:rPr>
                <w:rFonts w:ascii="TH SarabunPSK" w:hAnsi="TH SarabunPSK" w:cs="TH SarabunPSK" w:hint="cs"/>
                <w:sz w:val="28"/>
                <w:cs/>
              </w:rPr>
              <w:t>.</w:t>
            </w:r>
          </w:p>
          <w:p w14:paraId="34429BF2" w14:textId="18E72A4F" w:rsidR="00C01631" w:rsidRPr="00C01631" w:rsidRDefault="00C01631" w:rsidP="0071518F">
            <w:pPr>
              <w:rPr>
                <w:rFonts w:ascii="TH SarabunPSK" w:hAnsi="TH SarabunPSK" w:cs="TH SarabunPSK"/>
                <w:sz w:val="28"/>
                <w:cs/>
              </w:rPr>
            </w:pPr>
            <w:r w:rsidRPr="00C01631">
              <w:rPr>
                <w:rFonts w:ascii="TH SarabunPSK" w:hAnsi="TH SarabunPSK" w:cs="TH SarabunPSK" w:hint="cs"/>
                <w:color w:val="0070C0"/>
                <w:sz w:val="28"/>
                <w:cs/>
              </w:rPr>
              <w:lastRenderedPageBreak/>
              <w:t>มีวิธีการประเมินเพื่อวัดผลสำเร็จของผลการเรียนได้ที่คาดหวังของหลักสูตรที่มีความชัดเจน</w:t>
            </w:r>
          </w:p>
        </w:tc>
        <w:tc>
          <w:tcPr>
            <w:tcW w:w="2010" w:type="dxa"/>
          </w:tcPr>
          <w:p w14:paraId="7A65675B" w14:textId="77777777" w:rsidR="00C01631" w:rsidRPr="00C01631" w:rsidRDefault="00C01631" w:rsidP="0014285E">
            <w:pPr>
              <w:jc w:val="thaiDistribute"/>
              <w:rPr>
                <w:rFonts w:ascii="TH SarabunPSK" w:hAnsi="TH SarabunPSK" w:cs="TH SarabunPSK"/>
                <w:sz w:val="28"/>
              </w:rPr>
            </w:pPr>
          </w:p>
        </w:tc>
        <w:tc>
          <w:tcPr>
            <w:tcW w:w="1950" w:type="dxa"/>
          </w:tcPr>
          <w:p w14:paraId="730AAA63" w14:textId="77777777" w:rsidR="00C01631" w:rsidRPr="00C01631" w:rsidRDefault="00C01631" w:rsidP="0014285E">
            <w:pPr>
              <w:jc w:val="thaiDistribute"/>
              <w:rPr>
                <w:rFonts w:ascii="TH SarabunPSK" w:hAnsi="TH SarabunPSK" w:cs="TH SarabunPSK"/>
                <w:sz w:val="28"/>
              </w:rPr>
            </w:pPr>
          </w:p>
        </w:tc>
        <w:tc>
          <w:tcPr>
            <w:tcW w:w="2115" w:type="dxa"/>
          </w:tcPr>
          <w:p w14:paraId="7BCEC303" w14:textId="77777777" w:rsidR="00C01631" w:rsidRPr="00C01631" w:rsidRDefault="00C01631" w:rsidP="0014285E">
            <w:pPr>
              <w:jc w:val="thaiDistribute"/>
              <w:rPr>
                <w:rFonts w:ascii="TH SarabunPSK" w:hAnsi="TH SarabunPSK" w:cs="TH SarabunPSK"/>
                <w:sz w:val="28"/>
              </w:rPr>
            </w:pPr>
          </w:p>
        </w:tc>
        <w:tc>
          <w:tcPr>
            <w:tcW w:w="2728" w:type="dxa"/>
          </w:tcPr>
          <w:p w14:paraId="1F3B0319" w14:textId="0A0BA53D" w:rsidR="00C01631" w:rsidRPr="00C01631" w:rsidRDefault="00C01631" w:rsidP="0014285E">
            <w:pPr>
              <w:jc w:val="thaiDistribute"/>
              <w:rPr>
                <w:rFonts w:ascii="TH SarabunPSK" w:hAnsi="TH SarabunPSK" w:cs="TH SarabunPSK"/>
                <w:sz w:val="28"/>
              </w:rPr>
            </w:pPr>
          </w:p>
        </w:tc>
        <w:tc>
          <w:tcPr>
            <w:tcW w:w="2302" w:type="dxa"/>
          </w:tcPr>
          <w:p w14:paraId="2B500794" w14:textId="77777777" w:rsidR="00C01631" w:rsidRPr="00C01631" w:rsidRDefault="00C01631" w:rsidP="0014285E">
            <w:pPr>
              <w:jc w:val="thaiDistribute"/>
              <w:rPr>
                <w:rFonts w:ascii="TH SarabunPSK" w:hAnsi="TH SarabunPSK" w:cs="TH SarabunPSK"/>
                <w:sz w:val="28"/>
              </w:rPr>
            </w:pPr>
          </w:p>
        </w:tc>
      </w:tr>
      <w:tr w:rsidR="00C01631" w:rsidRPr="00C01631" w14:paraId="52EC371E" w14:textId="383F8FE8" w:rsidTr="00C01631">
        <w:tc>
          <w:tcPr>
            <w:tcW w:w="3455" w:type="dxa"/>
          </w:tcPr>
          <w:p w14:paraId="741DBC62"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4</w:t>
            </w:r>
            <w:r w:rsidRPr="00C01631">
              <w:rPr>
                <w:rFonts w:ascii="TH SarabunPSK" w:hAnsi="TH SarabunPSK" w:cs="TH SarabunPSK" w:hint="cs"/>
                <w:sz w:val="28"/>
                <w:cs/>
              </w:rPr>
              <w:t>.</w:t>
            </w:r>
            <w:r w:rsidRPr="00C01631">
              <w:rPr>
                <w:rFonts w:ascii="TH SarabunPSK" w:hAnsi="TH SarabunPSK" w:cs="TH SarabunPSK" w:hint="cs"/>
                <w:sz w:val="28"/>
              </w:rPr>
              <w:t>6 Feedback of student assessment is shown to be provided in a timely manner</w:t>
            </w:r>
            <w:r w:rsidRPr="00C01631">
              <w:rPr>
                <w:rFonts w:ascii="TH SarabunPSK" w:hAnsi="TH SarabunPSK" w:cs="TH SarabunPSK" w:hint="cs"/>
                <w:sz w:val="28"/>
                <w:cs/>
              </w:rPr>
              <w:t>.</w:t>
            </w:r>
          </w:p>
          <w:p w14:paraId="6FB76BE1" w14:textId="33D0FFB4"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มีการให้ข้อมูลป้อนกลับเกี่ยวกับการประเมินผู้เรียนที่เหมาะสมแก่เวลาและช่วยพัฒนาการเรียนได้</w:t>
            </w:r>
          </w:p>
        </w:tc>
        <w:tc>
          <w:tcPr>
            <w:tcW w:w="2010" w:type="dxa"/>
          </w:tcPr>
          <w:p w14:paraId="6AB27898" w14:textId="77777777" w:rsidR="00C01631" w:rsidRPr="00C01631" w:rsidRDefault="00C01631" w:rsidP="0014285E">
            <w:pPr>
              <w:jc w:val="thaiDistribute"/>
              <w:rPr>
                <w:rFonts w:ascii="TH SarabunPSK" w:hAnsi="TH SarabunPSK" w:cs="TH SarabunPSK"/>
                <w:sz w:val="28"/>
              </w:rPr>
            </w:pPr>
          </w:p>
        </w:tc>
        <w:tc>
          <w:tcPr>
            <w:tcW w:w="1950" w:type="dxa"/>
          </w:tcPr>
          <w:p w14:paraId="6A3A657F" w14:textId="77777777" w:rsidR="00C01631" w:rsidRPr="00C01631" w:rsidRDefault="00C01631" w:rsidP="0014285E">
            <w:pPr>
              <w:jc w:val="thaiDistribute"/>
              <w:rPr>
                <w:rFonts w:ascii="TH SarabunPSK" w:hAnsi="TH SarabunPSK" w:cs="TH SarabunPSK"/>
                <w:sz w:val="28"/>
              </w:rPr>
            </w:pPr>
          </w:p>
        </w:tc>
        <w:tc>
          <w:tcPr>
            <w:tcW w:w="2115" w:type="dxa"/>
          </w:tcPr>
          <w:p w14:paraId="11E701FE" w14:textId="77777777" w:rsidR="00C01631" w:rsidRPr="00C01631" w:rsidRDefault="00C01631" w:rsidP="0014285E">
            <w:pPr>
              <w:jc w:val="thaiDistribute"/>
              <w:rPr>
                <w:rFonts w:ascii="TH SarabunPSK" w:hAnsi="TH SarabunPSK" w:cs="TH SarabunPSK"/>
                <w:sz w:val="28"/>
              </w:rPr>
            </w:pPr>
          </w:p>
        </w:tc>
        <w:tc>
          <w:tcPr>
            <w:tcW w:w="2728" w:type="dxa"/>
          </w:tcPr>
          <w:p w14:paraId="5BC941C0" w14:textId="58F6DF72" w:rsidR="00C01631" w:rsidRPr="00C01631" w:rsidRDefault="00C01631" w:rsidP="0014285E">
            <w:pPr>
              <w:jc w:val="thaiDistribute"/>
              <w:rPr>
                <w:rFonts w:ascii="TH SarabunPSK" w:hAnsi="TH SarabunPSK" w:cs="TH SarabunPSK"/>
                <w:sz w:val="28"/>
              </w:rPr>
            </w:pPr>
          </w:p>
        </w:tc>
        <w:tc>
          <w:tcPr>
            <w:tcW w:w="2302" w:type="dxa"/>
          </w:tcPr>
          <w:p w14:paraId="79809AA2" w14:textId="77777777" w:rsidR="00C01631" w:rsidRPr="00C01631" w:rsidRDefault="00C01631" w:rsidP="0014285E">
            <w:pPr>
              <w:jc w:val="thaiDistribute"/>
              <w:rPr>
                <w:rFonts w:ascii="TH SarabunPSK" w:hAnsi="TH SarabunPSK" w:cs="TH SarabunPSK"/>
                <w:sz w:val="28"/>
              </w:rPr>
            </w:pPr>
          </w:p>
        </w:tc>
      </w:tr>
      <w:tr w:rsidR="00C01631" w:rsidRPr="00C01631" w14:paraId="5652081B" w14:textId="55B93382" w:rsidTr="00C01631">
        <w:tc>
          <w:tcPr>
            <w:tcW w:w="3455" w:type="dxa"/>
          </w:tcPr>
          <w:p w14:paraId="19D3B9CE"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4</w:t>
            </w:r>
            <w:r w:rsidRPr="00C01631">
              <w:rPr>
                <w:rFonts w:ascii="TH SarabunPSK" w:hAnsi="TH SarabunPSK" w:cs="TH SarabunPSK" w:hint="cs"/>
                <w:sz w:val="28"/>
                <w:cs/>
              </w:rPr>
              <w:t>.</w:t>
            </w:r>
            <w:r w:rsidRPr="00C01631">
              <w:rPr>
                <w:rFonts w:ascii="TH SarabunPSK" w:hAnsi="TH SarabunPSK" w:cs="TH SarabunPSK" w:hint="cs"/>
                <w:sz w:val="28"/>
              </w:rPr>
              <w:t>7 The student assessment and its processes are shown to be continuously reviewed and improved to ensure their relevance to the needs of industry and alignment to the expected learning outcomes</w:t>
            </w:r>
            <w:r w:rsidRPr="00C01631">
              <w:rPr>
                <w:rFonts w:ascii="TH SarabunPSK" w:hAnsi="TH SarabunPSK" w:cs="TH SarabunPSK" w:hint="cs"/>
                <w:sz w:val="28"/>
                <w:cs/>
              </w:rPr>
              <w:t>.</w:t>
            </w:r>
          </w:p>
          <w:p w14:paraId="057DD935" w14:textId="5AB79D00"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การประเมินผลผู้เรียนและกระบวนการต่าง ๆ มีการทบทวนและปรับปรุงอย่างต่อเนื่อง เพื่อให้มั่นใจว่ามีความสอดคล้องกับความต้องการของอุตสาหกรรมและสอดคล้องกับผลการเรียนได้ที่คาดหวัง</w:t>
            </w:r>
          </w:p>
        </w:tc>
        <w:tc>
          <w:tcPr>
            <w:tcW w:w="2010" w:type="dxa"/>
          </w:tcPr>
          <w:p w14:paraId="480281AC" w14:textId="77777777" w:rsidR="00C01631" w:rsidRPr="00C01631" w:rsidRDefault="00C01631" w:rsidP="0014285E">
            <w:pPr>
              <w:jc w:val="thaiDistribute"/>
              <w:rPr>
                <w:rFonts w:ascii="TH SarabunPSK" w:hAnsi="TH SarabunPSK" w:cs="TH SarabunPSK"/>
                <w:sz w:val="28"/>
              </w:rPr>
            </w:pPr>
          </w:p>
        </w:tc>
        <w:tc>
          <w:tcPr>
            <w:tcW w:w="1950" w:type="dxa"/>
          </w:tcPr>
          <w:p w14:paraId="2711199A" w14:textId="77777777" w:rsidR="00C01631" w:rsidRPr="00C01631" w:rsidRDefault="00C01631" w:rsidP="0014285E">
            <w:pPr>
              <w:jc w:val="thaiDistribute"/>
              <w:rPr>
                <w:rFonts w:ascii="TH SarabunPSK" w:hAnsi="TH SarabunPSK" w:cs="TH SarabunPSK"/>
                <w:sz w:val="28"/>
              </w:rPr>
            </w:pPr>
          </w:p>
        </w:tc>
        <w:tc>
          <w:tcPr>
            <w:tcW w:w="2115" w:type="dxa"/>
          </w:tcPr>
          <w:p w14:paraId="19E8E842" w14:textId="77777777" w:rsidR="00C01631" w:rsidRPr="00C01631" w:rsidRDefault="00C01631" w:rsidP="0014285E">
            <w:pPr>
              <w:jc w:val="thaiDistribute"/>
              <w:rPr>
                <w:rFonts w:ascii="TH SarabunPSK" w:hAnsi="TH SarabunPSK" w:cs="TH SarabunPSK"/>
                <w:sz w:val="28"/>
              </w:rPr>
            </w:pPr>
          </w:p>
        </w:tc>
        <w:tc>
          <w:tcPr>
            <w:tcW w:w="2728" w:type="dxa"/>
          </w:tcPr>
          <w:p w14:paraId="23357EE6" w14:textId="091F8974" w:rsidR="00C01631" w:rsidRPr="00C01631" w:rsidRDefault="00C01631" w:rsidP="0014285E">
            <w:pPr>
              <w:jc w:val="thaiDistribute"/>
              <w:rPr>
                <w:rFonts w:ascii="TH SarabunPSK" w:hAnsi="TH SarabunPSK" w:cs="TH SarabunPSK"/>
                <w:sz w:val="28"/>
              </w:rPr>
            </w:pPr>
          </w:p>
        </w:tc>
        <w:tc>
          <w:tcPr>
            <w:tcW w:w="2302" w:type="dxa"/>
          </w:tcPr>
          <w:p w14:paraId="3CF9E967" w14:textId="77777777" w:rsidR="00C01631" w:rsidRPr="00C01631" w:rsidRDefault="00C01631" w:rsidP="0014285E">
            <w:pPr>
              <w:jc w:val="thaiDistribute"/>
              <w:rPr>
                <w:rFonts w:ascii="TH SarabunPSK" w:hAnsi="TH SarabunPSK" w:cs="TH SarabunPSK"/>
                <w:sz w:val="28"/>
              </w:rPr>
            </w:pPr>
          </w:p>
        </w:tc>
      </w:tr>
      <w:tr w:rsidR="00C01631" w:rsidRPr="00C01631" w14:paraId="210B867C" w14:textId="5A7BF2D4" w:rsidTr="00C01631">
        <w:tc>
          <w:tcPr>
            <w:tcW w:w="3455" w:type="dxa"/>
            <w:shd w:val="clear" w:color="auto" w:fill="BFBFBF" w:themeFill="background1" w:themeFillShade="BF"/>
          </w:tcPr>
          <w:p w14:paraId="02151D0B" w14:textId="26FAD1C7" w:rsidR="00C01631" w:rsidRPr="00C01631" w:rsidRDefault="00C01631" w:rsidP="0071518F">
            <w:pPr>
              <w:rPr>
                <w:rFonts w:ascii="TH SarabunPSK" w:hAnsi="TH SarabunPSK" w:cs="TH SarabunPSK"/>
                <w:b/>
                <w:bCs/>
                <w:sz w:val="28"/>
              </w:rPr>
            </w:pPr>
            <w:r w:rsidRPr="00C01631">
              <w:rPr>
                <w:rFonts w:ascii="TH SarabunPSK" w:hAnsi="TH SarabunPSK" w:cs="TH SarabunPSK" w:hint="cs"/>
                <w:b/>
                <w:bCs/>
                <w:sz w:val="28"/>
              </w:rPr>
              <w:t>5</w:t>
            </w:r>
            <w:r w:rsidRPr="00C01631">
              <w:rPr>
                <w:rFonts w:ascii="TH SarabunPSK" w:hAnsi="TH SarabunPSK" w:cs="TH SarabunPSK" w:hint="cs"/>
                <w:b/>
                <w:bCs/>
                <w:sz w:val="28"/>
                <w:cs/>
              </w:rPr>
              <w:t xml:space="preserve">. </w:t>
            </w:r>
            <w:r w:rsidRPr="00C01631">
              <w:rPr>
                <w:rFonts w:ascii="TH SarabunPSK" w:hAnsi="TH SarabunPSK" w:cs="TH SarabunPSK" w:hint="cs"/>
                <w:b/>
                <w:bCs/>
                <w:sz w:val="28"/>
              </w:rPr>
              <w:t>Academic Staff</w:t>
            </w:r>
          </w:p>
        </w:tc>
        <w:tc>
          <w:tcPr>
            <w:tcW w:w="2010" w:type="dxa"/>
            <w:shd w:val="clear" w:color="auto" w:fill="BFBFBF" w:themeFill="background1" w:themeFillShade="BF"/>
          </w:tcPr>
          <w:p w14:paraId="7F07DCA0"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4FC98BC6"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207D78D9"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6BA7D7B7" w14:textId="32FFF597"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601F83C2" w14:textId="77777777" w:rsidR="00C01631" w:rsidRPr="00C01631" w:rsidRDefault="00C01631" w:rsidP="0014285E">
            <w:pPr>
              <w:jc w:val="thaiDistribute"/>
              <w:rPr>
                <w:rFonts w:ascii="TH SarabunPSK" w:hAnsi="TH SarabunPSK" w:cs="TH SarabunPSK"/>
                <w:sz w:val="28"/>
              </w:rPr>
            </w:pPr>
          </w:p>
        </w:tc>
      </w:tr>
      <w:tr w:rsidR="00C01631" w:rsidRPr="00C01631" w14:paraId="2299D3AF" w14:textId="340E9407" w:rsidTr="00C01631">
        <w:tc>
          <w:tcPr>
            <w:tcW w:w="3455" w:type="dxa"/>
          </w:tcPr>
          <w:p w14:paraId="444EF633"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5</w:t>
            </w:r>
            <w:r w:rsidRPr="00C01631">
              <w:rPr>
                <w:rFonts w:ascii="TH SarabunPSK" w:hAnsi="TH SarabunPSK" w:cs="TH SarabunPSK" w:hint="cs"/>
                <w:sz w:val="28"/>
                <w:cs/>
              </w:rPr>
              <w:t>.</w:t>
            </w:r>
            <w:r w:rsidRPr="00C01631">
              <w:rPr>
                <w:rFonts w:ascii="TH SarabunPSK" w:hAnsi="TH SarabunPSK" w:cs="TH SarabunPSK" w:hint="cs"/>
                <w:sz w:val="28"/>
              </w:rPr>
              <w:t xml:space="preserve">1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academic staff planning </w:t>
            </w:r>
            <w:r w:rsidRPr="00C01631">
              <w:rPr>
                <w:rFonts w:ascii="TH SarabunPSK" w:hAnsi="TH SarabunPSK" w:cs="TH SarabunPSK" w:hint="cs"/>
                <w:sz w:val="28"/>
                <w:cs/>
              </w:rPr>
              <w:t>(</w:t>
            </w:r>
            <w:r w:rsidRPr="00C01631">
              <w:rPr>
                <w:rFonts w:ascii="TH SarabunPSK" w:hAnsi="TH SarabunPSK" w:cs="TH SarabunPSK" w:hint="cs"/>
                <w:sz w:val="28"/>
              </w:rPr>
              <w:t xml:space="preserve">including </w:t>
            </w:r>
            <w:r w:rsidRPr="00C01631">
              <w:rPr>
                <w:rFonts w:ascii="TH SarabunPSK" w:hAnsi="TH SarabunPSK" w:cs="TH SarabunPSK" w:hint="cs"/>
                <w:sz w:val="28"/>
              </w:rPr>
              <w:lastRenderedPageBreak/>
              <w:t>succession, promotion, re</w:t>
            </w:r>
            <w:r w:rsidRPr="00C01631">
              <w:rPr>
                <w:rFonts w:ascii="TH SarabunPSK" w:hAnsi="TH SarabunPSK" w:cs="TH SarabunPSK" w:hint="cs"/>
                <w:sz w:val="28"/>
                <w:cs/>
              </w:rPr>
              <w:t>-</w:t>
            </w:r>
            <w:r w:rsidRPr="00C01631">
              <w:rPr>
                <w:rFonts w:ascii="TH SarabunPSK" w:hAnsi="TH SarabunPSK" w:cs="TH SarabunPSK" w:hint="cs"/>
                <w:sz w:val="28"/>
              </w:rPr>
              <w:t>deployment, termination, and retirement plans</w:t>
            </w:r>
            <w:r w:rsidRPr="00C01631">
              <w:rPr>
                <w:rFonts w:ascii="TH SarabunPSK" w:hAnsi="TH SarabunPSK" w:cs="TH SarabunPSK" w:hint="cs"/>
                <w:sz w:val="28"/>
                <w:cs/>
              </w:rPr>
              <w:t xml:space="preserve">) </w:t>
            </w:r>
            <w:r w:rsidRPr="00C01631">
              <w:rPr>
                <w:rFonts w:ascii="TH SarabunPSK" w:hAnsi="TH SarabunPSK" w:cs="TH SarabunPSK" w:hint="cs"/>
                <w:sz w:val="28"/>
              </w:rPr>
              <w:t>is carried out to ensure that the quality and quantity of the academic staff fulfil the needs for education, research, and service</w:t>
            </w:r>
            <w:r w:rsidRPr="00C01631">
              <w:rPr>
                <w:rFonts w:ascii="TH SarabunPSK" w:hAnsi="TH SarabunPSK" w:cs="TH SarabunPSK" w:hint="cs"/>
                <w:sz w:val="28"/>
                <w:cs/>
              </w:rPr>
              <w:t>.</w:t>
            </w:r>
          </w:p>
          <w:p w14:paraId="7A8B1F7F" w14:textId="711856F8"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มีการวางแผนบุคลากรสายวิชาการ (รวมถึงการสืบทอดตำแหน่ง การเลื่อนตำแหน่ง การโป</w:t>
            </w:r>
            <w:proofErr w:type="spellStart"/>
            <w:r w:rsidRPr="00C01631">
              <w:rPr>
                <w:rFonts w:ascii="TH SarabunPSK" w:hAnsi="TH SarabunPSK" w:cs="TH SarabunPSK" w:hint="cs"/>
                <w:color w:val="0070C0"/>
                <w:sz w:val="28"/>
                <w:cs/>
              </w:rPr>
              <w:t>รโ</w:t>
            </w:r>
            <w:proofErr w:type="spellEnd"/>
            <w:r w:rsidRPr="00C01631">
              <w:rPr>
                <w:rFonts w:ascii="TH SarabunPSK" w:hAnsi="TH SarabunPSK" w:cs="TH SarabunPSK" w:hint="cs"/>
                <w:color w:val="0070C0"/>
                <w:sz w:val="28"/>
                <w:cs/>
              </w:rPr>
              <w:t>มทขึ้นทำงานในตำแหน่งใหม่ การเลิกจ้างและแผนการเกษียณอายุ) ดำเนินการเพื่อให้แน่ใจว่าคุณภาพและปริมาณของบุคลากรทางวิชาการตอบสนองความต้องการด้านการศึกษา การวิจัยและการบริการทางวิชาการ</w:t>
            </w:r>
          </w:p>
        </w:tc>
        <w:tc>
          <w:tcPr>
            <w:tcW w:w="2010" w:type="dxa"/>
          </w:tcPr>
          <w:p w14:paraId="46445322" w14:textId="77777777" w:rsidR="00C01631" w:rsidRPr="00C01631" w:rsidRDefault="00C01631" w:rsidP="0014285E">
            <w:pPr>
              <w:jc w:val="thaiDistribute"/>
              <w:rPr>
                <w:rFonts w:ascii="TH SarabunPSK" w:hAnsi="TH SarabunPSK" w:cs="TH SarabunPSK"/>
                <w:sz w:val="28"/>
              </w:rPr>
            </w:pPr>
          </w:p>
        </w:tc>
        <w:tc>
          <w:tcPr>
            <w:tcW w:w="1950" w:type="dxa"/>
          </w:tcPr>
          <w:p w14:paraId="128C285A" w14:textId="77777777" w:rsidR="00C01631" w:rsidRPr="00C01631" w:rsidRDefault="00C01631" w:rsidP="0014285E">
            <w:pPr>
              <w:jc w:val="thaiDistribute"/>
              <w:rPr>
                <w:rFonts w:ascii="TH SarabunPSK" w:hAnsi="TH SarabunPSK" w:cs="TH SarabunPSK"/>
                <w:sz w:val="28"/>
              </w:rPr>
            </w:pPr>
          </w:p>
        </w:tc>
        <w:tc>
          <w:tcPr>
            <w:tcW w:w="2115" w:type="dxa"/>
          </w:tcPr>
          <w:p w14:paraId="26EAF100" w14:textId="77777777" w:rsidR="00C01631" w:rsidRPr="00C01631" w:rsidRDefault="00C01631" w:rsidP="0014285E">
            <w:pPr>
              <w:jc w:val="thaiDistribute"/>
              <w:rPr>
                <w:rFonts w:ascii="TH SarabunPSK" w:hAnsi="TH SarabunPSK" w:cs="TH SarabunPSK"/>
                <w:sz w:val="28"/>
              </w:rPr>
            </w:pPr>
          </w:p>
        </w:tc>
        <w:tc>
          <w:tcPr>
            <w:tcW w:w="2728" w:type="dxa"/>
          </w:tcPr>
          <w:p w14:paraId="46360CE7" w14:textId="4FA5CE5F" w:rsidR="00C01631" w:rsidRPr="00C01631" w:rsidRDefault="00C01631" w:rsidP="0014285E">
            <w:pPr>
              <w:jc w:val="thaiDistribute"/>
              <w:rPr>
                <w:rFonts w:ascii="TH SarabunPSK" w:hAnsi="TH SarabunPSK" w:cs="TH SarabunPSK"/>
                <w:sz w:val="28"/>
              </w:rPr>
            </w:pPr>
          </w:p>
        </w:tc>
        <w:tc>
          <w:tcPr>
            <w:tcW w:w="2302" w:type="dxa"/>
          </w:tcPr>
          <w:p w14:paraId="2E518F42" w14:textId="77777777" w:rsidR="00C01631" w:rsidRPr="00C01631" w:rsidRDefault="00C01631" w:rsidP="0014285E">
            <w:pPr>
              <w:jc w:val="thaiDistribute"/>
              <w:rPr>
                <w:rFonts w:ascii="TH SarabunPSK" w:hAnsi="TH SarabunPSK" w:cs="TH SarabunPSK"/>
                <w:sz w:val="28"/>
              </w:rPr>
            </w:pPr>
          </w:p>
        </w:tc>
      </w:tr>
      <w:tr w:rsidR="00C01631" w:rsidRPr="00C01631" w14:paraId="59083391" w14:textId="09F1B218" w:rsidTr="00C01631">
        <w:tc>
          <w:tcPr>
            <w:tcW w:w="3455" w:type="dxa"/>
          </w:tcPr>
          <w:p w14:paraId="57CBAF89"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5</w:t>
            </w:r>
            <w:r w:rsidRPr="00C01631">
              <w:rPr>
                <w:rFonts w:ascii="TH SarabunPSK" w:hAnsi="TH SarabunPSK" w:cs="TH SarabunPSK" w:hint="cs"/>
                <w:sz w:val="28"/>
                <w:cs/>
              </w:rPr>
              <w:t>.</w:t>
            </w:r>
            <w:r w:rsidRPr="00C01631">
              <w:rPr>
                <w:rFonts w:ascii="TH SarabunPSK" w:hAnsi="TH SarabunPSK" w:cs="TH SarabunPSK" w:hint="cs"/>
                <w:sz w:val="28"/>
              </w:rPr>
              <w:t xml:space="preserve">2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staff workload is measured and monitored to improve the quality of education, research, and service</w:t>
            </w:r>
            <w:r w:rsidRPr="00C01631">
              <w:rPr>
                <w:rFonts w:ascii="TH SarabunPSK" w:hAnsi="TH SarabunPSK" w:cs="TH SarabunPSK" w:hint="cs"/>
                <w:sz w:val="28"/>
                <w:cs/>
              </w:rPr>
              <w:t>.</w:t>
            </w:r>
          </w:p>
          <w:p w14:paraId="5DBD3A4A" w14:textId="1102EDC8"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มีการวัดและติดตามปริมาณงานของบุคลากรสายวิชาการ เพื่อปรับปรุงประสิทธิภาพและคุณภาพของงาน ด้านการศึกษา การวิจัยและการบริการทางวิชาการ</w:t>
            </w:r>
          </w:p>
        </w:tc>
        <w:tc>
          <w:tcPr>
            <w:tcW w:w="2010" w:type="dxa"/>
          </w:tcPr>
          <w:p w14:paraId="3F722351" w14:textId="77777777" w:rsidR="00C01631" w:rsidRPr="00C01631" w:rsidRDefault="00C01631" w:rsidP="0014285E">
            <w:pPr>
              <w:jc w:val="thaiDistribute"/>
              <w:rPr>
                <w:rFonts w:ascii="TH SarabunPSK" w:hAnsi="TH SarabunPSK" w:cs="TH SarabunPSK"/>
                <w:sz w:val="28"/>
              </w:rPr>
            </w:pPr>
          </w:p>
        </w:tc>
        <w:tc>
          <w:tcPr>
            <w:tcW w:w="1950" w:type="dxa"/>
          </w:tcPr>
          <w:p w14:paraId="4EBC968B" w14:textId="77777777" w:rsidR="00C01631" w:rsidRPr="00C01631" w:rsidRDefault="00C01631" w:rsidP="0014285E">
            <w:pPr>
              <w:jc w:val="thaiDistribute"/>
              <w:rPr>
                <w:rFonts w:ascii="TH SarabunPSK" w:hAnsi="TH SarabunPSK" w:cs="TH SarabunPSK"/>
                <w:sz w:val="28"/>
              </w:rPr>
            </w:pPr>
          </w:p>
        </w:tc>
        <w:tc>
          <w:tcPr>
            <w:tcW w:w="2115" w:type="dxa"/>
          </w:tcPr>
          <w:p w14:paraId="2E6BA30E" w14:textId="77777777" w:rsidR="00C01631" w:rsidRPr="00C01631" w:rsidRDefault="00C01631" w:rsidP="0014285E">
            <w:pPr>
              <w:jc w:val="thaiDistribute"/>
              <w:rPr>
                <w:rFonts w:ascii="TH SarabunPSK" w:hAnsi="TH SarabunPSK" w:cs="TH SarabunPSK"/>
                <w:sz w:val="28"/>
              </w:rPr>
            </w:pPr>
          </w:p>
        </w:tc>
        <w:tc>
          <w:tcPr>
            <w:tcW w:w="2728" w:type="dxa"/>
          </w:tcPr>
          <w:p w14:paraId="18C1ACA0" w14:textId="741395ED" w:rsidR="00C01631" w:rsidRPr="00C01631" w:rsidRDefault="00C01631" w:rsidP="0014285E">
            <w:pPr>
              <w:jc w:val="thaiDistribute"/>
              <w:rPr>
                <w:rFonts w:ascii="TH SarabunPSK" w:hAnsi="TH SarabunPSK" w:cs="TH SarabunPSK"/>
                <w:sz w:val="28"/>
              </w:rPr>
            </w:pPr>
          </w:p>
        </w:tc>
        <w:tc>
          <w:tcPr>
            <w:tcW w:w="2302" w:type="dxa"/>
          </w:tcPr>
          <w:p w14:paraId="1849F167" w14:textId="77777777" w:rsidR="00C01631" w:rsidRPr="00C01631" w:rsidRDefault="00C01631" w:rsidP="0014285E">
            <w:pPr>
              <w:jc w:val="thaiDistribute"/>
              <w:rPr>
                <w:rFonts w:ascii="TH SarabunPSK" w:hAnsi="TH SarabunPSK" w:cs="TH SarabunPSK"/>
                <w:sz w:val="28"/>
              </w:rPr>
            </w:pPr>
          </w:p>
        </w:tc>
      </w:tr>
      <w:tr w:rsidR="00C01631" w:rsidRPr="00C01631" w14:paraId="149EE339" w14:textId="67BEB61C" w:rsidTr="00C01631">
        <w:tc>
          <w:tcPr>
            <w:tcW w:w="3455" w:type="dxa"/>
          </w:tcPr>
          <w:p w14:paraId="260EFEA5"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5</w:t>
            </w:r>
            <w:r w:rsidRPr="00C01631">
              <w:rPr>
                <w:rFonts w:ascii="TH SarabunPSK" w:hAnsi="TH SarabunPSK" w:cs="TH SarabunPSK" w:hint="cs"/>
                <w:sz w:val="28"/>
                <w:cs/>
              </w:rPr>
              <w:t>.</w:t>
            </w:r>
            <w:r w:rsidRPr="00C01631">
              <w:rPr>
                <w:rFonts w:ascii="TH SarabunPSK" w:hAnsi="TH SarabunPSK" w:cs="TH SarabunPSK" w:hint="cs"/>
                <w:sz w:val="28"/>
              </w:rPr>
              <w:t xml:space="preserve">3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competences of the academic staff are determined, evaluated, and communicated</w:t>
            </w:r>
            <w:r w:rsidRPr="00C01631">
              <w:rPr>
                <w:rFonts w:ascii="TH SarabunPSK" w:hAnsi="TH SarabunPSK" w:cs="TH SarabunPSK" w:hint="cs"/>
                <w:sz w:val="28"/>
                <w:cs/>
              </w:rPr>
              <w:t>.</w:t>
            </w:r>
          </w:p>
          <w:p w14:paraId="54F06F80" w14:textId="00D65F21"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มีการกำหนดสมรรถนะความสามารถของบุคลากรสายวิชาการ การประเมินผล และมีการสื่อสารให้ทราบ</w:t>
            </w:r>
          </w:p>
        </w:tc>
        <w:tc>
          <w:tcPr>
            <w:tcW w:w="2010" w:type="dxa"/>
          </w:tcPr>
          <w:p w14:paraId="26F26648" w14:textId="77777777" w:rsidR="00C01631" w:rsidRPr="00C01631" w:rsidRDefault="00C01631" w:rsidP="0014285E">
            <w:pPr>
              <w:jc w:val="thaiDistribute"/>
              <w:rPr>
                <w:rFonts w:ascii="TH SarabunPSK" w:hAnsi="TH SarabunPSK" w:cs="TH SarabunPSK"/>
                <w:sz w:val="28"/>
              </w:rPr>
            </w:pPr>
          </w:p>
        </w:tc>
        <w:tc>
          <w:tcPr>
            <w:tcW w:w="1950" w:type="dxa"/>
          </w:tcPr>
          <w:p w14:paraId="0D45054E" w14:textId="77777777" w:rsidR="00C01631" w:rsidRPr="00C01631" w:rsidRDefault="00C01631" w:rsidP="0014285E">
            <w:pPr>
              <w:jc w:val="thaiDistribute"/>
              <w:rPr>
                <w:rFonts w:ascii="TH SarabunPSK" w:hAnsi="TH SarabunPSK" w:cs="TH SarabunPSK"/>
                <w:sz w:val="28"/>
              </w:rPr>
            </w:pPr>
          </w:p>
        </w:tc>
        <w:tc>
          <w:tcPr>
            <w:tcW w:w="2115" w:type="dxa"/>
          </w:tcPr>
          <w:p w14:paraId="1A4B50B2" w14:textId="77777777" w:rsidR="00C01631" w:rsidRPr="00C01631" w:rsidRDefault="00C01631" w:rsidP="0014285E">
            <w:pPr>
              <w:jc w:val="thaiDistribute"/>
              <w:rPr>
                <w:rFonts w:ascii="TH SarabunPSK" w:hAnsi="TH SarabunPSK" w:cs="TH SarabunPSK"/>
                <w:sz w:val="28"/>
              </w:rPr>
            </w:pPr>
          </w:p>
        </w:tc>
        <w:tc>
          <w:tcPr>
            <w:tcW w:w="2728" w:type="dxa"/>
          </w:tcPr>
          <w:p w14:paraId="3C4A9765" w14:textId="3D37A1EA" w:rsidR="00C01631" w:rsidRPr="00C01631" w:rsidRDefault="00C01631" w:rsidP="0014285E">
            <w:pPr>
              <w:jc w:val="thaiDistribute"/>
              <w:rPr>
                <w:rFonts w:ascii="TH SarabunPSK" w:hAnsi="TH SarabunPSK" w:cs="TH SarabunPSK"/>
                <w:sz w:val="28"/>
              </w:rPr>
            </w:pPr>
          </w:p>
        </w:tc>
        <w:tc>
          <w:tcPr>
            <w:tcW w:w="2302" w:type="dxa"/>
          </w:tcPr>
          <w:p w14:paraId="1A5D4B22" w14:textId="77777777" w:rsidR="00C01631" w:rsidRPr="00C01631" w:rsidRDefault="00C01631" w:rsidP="0014285E">
            <w:pPr>
              <w:jc w:val="thaiDistribute"/>
              <w:rPr>
                <w:rFonts w:ascii="TH SarabunPSK" w:hAnsi="TH SarabunPSK" w:cs="TH SarabunPSK"/>
                <w:sz w:val="28"/>
              </w:rPr>
            </w:pPr>
          </w:p>
        </w:tc>
      </w:tr>
      <w:tr w:rsidR="00C01631" w:rsidRPr="00C01631" w14:paraId="0FC70BD7" w14:textId="08180D9A" w:rsidTr="00C01631">
        <w:tc>
          <w:tcPr>
            <w:tcW w:w="3455" w:type="dxa"/>
          </w:tcPr>
          <w:p w14:paraId="5A9EEFBD"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5</w:t>
            </w:r>
            <w:r w:rsidRPr="00C01631">
              <w:rPr>
                <w:rFonts w:ascii="TH SarabunPSK" w:hAnsi="TH SarabunPSK" w:cs="TH SarabunPSK" w:hint="cs"/>
                <w:sz w:val="28"/>
                <w:cs/>
              </w:rPr>
              <w:t>.</w:t>
            </w:r>
            <w:r w:rsidRPr="00C01631">
              <w:rPr>
                <w:rFonts w:ascii="TH SarabunPSK" w:hAnsi="TH SarabunPSK" w:cs="TH SarabunPSK" w:hint="cs"/>
                <w:sz w:val="28"/>
              </w:rPr>
              <w:t xml:space="preserve">4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duties allocated to the academic staff are appropriate to qualifications, experience, and aptitude</w:t>
            </w:r>
            <w:r w:rsidRPr="00C01631">
              <w:rPr>
                <w:rFonts w:ascii="TH SarabunPSK" w:hAnsi="TH SarabunPSK" w:cs="TH SarabunPSK" w:hint="cs"/>
                <w:sz w:val="28"/>
                <w:cs/>
              </w:rPr>
              <w:t>.</w:t>
            </w:r>
          </w:p>
          <w:p w14:paraId="2B8220DA" w14:textId="1932B89B"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มีการกำหนดตำแหน่งหน้าที่และจัดสรรบุคลากรสายวิชาการที่มีความเหมาะสมกับคุณสมบัติ (คุณวุฒิ) ความรู้ความสามารถ ประสบการณ์และความถนัด</w:t>
            </w:r>
          </w:p>
        </w:tc>
        <w:tc>
          <w:tcPr>
            <w:tcW w:w="2010" w:type="dxa"/>
          </w:tcPr>
          <w:p w14:paraId="3A330DCF" w14:textId="77777777" w:rsidR="00C01631" w:rsidRPr="00C01631" w:rsidRDefault="00C01631" w:rsidP="0014285E">
            <w:pPr>
              <w:jc w:val="thaiDistribute"/>
              <w:rPr>
                <w:rFonts w:ascii="TH SarabunPSK" w:hAnsi="TH SarabunPSK" w:cs="TH SarabunPSK"/>
                <w:sz w:val="28"/>
              </w:rPr>
            </w:pPr>
          </w:p>
        </w:tc>
        <w:tc>
          <w:tcPr>
            <w:tcW w:w="1950" w:type="dxa"/>
          </w:tcPr>
          <w:p w14:paraId="5C11AF5E" w14:textId="77777777" w:rsidR="00C01631" w:rsidRPr="00C01631" w:rsidRDefault="00C01631" w:rsidP="0014285E">
            <w:pPr>
              <w:jc w:val="thaiDistribute"/>
              <w:rPr>
                <w:rFonts w:ascii="TH SarabunPSK" w:hAnsi="TH SarabunPSK" w:cs="TH SarabunPSK"/>
                <w:sz w:val="28"/>
              </w:rPr>
            </w:pPr>
          </w:p>
        </w:tc>
        <w:tc>
          <w:tcPr>
            <w:tcW w:w="2115" w:type="dxa"/>
          </w:tcPr>
          <w:p w14:paraId="2E2870D7" w14:textId="77777777" w:rsidR="00C01631" w:rsidRPr="00C01631" w:rsidRDefault="00C01631" w:rsidP="0014285E">
            <w:pPr>
              <w:jc w:val="thaiDistribute"/>
              <w:rPr>
                <w:rFonts w:ascii="TH SarabunPSK" w:hAnsi="TH SarabunPSK" w:cs="TH SarabunPSK"/>
                <w:sz w:val="28"/>
              </w:rPr>
            </w:pPr>
          </w:p>
        </w:tc>
        <w:tc>
          <w:tcPr>
            <w:tcW w:w="2728" w:type="dxa"/>
          </w:tcPr>
          <w:p w14:paraId="53A58408" w14:textId="0B85FC30" w:rsidR="00C01631" w:rsidRPr="00C01631" w:rsidRDefault="00C01631" w:rsidP="0014285E">
            <w:pPr>
              <w:jc w:val="thaiDistribute"/>
              <w:rPr>
                <w:rFonts w:ascii="TH SarabunPSK" w:hAnsi="TH SarabunPSK" w:cs="TH SarabunPSK"/>
                <w:sz w:val="28"/>
              </w:rPr>
            </w:pPr>
          </w:p>
        </w:tc>
        <w:tc>
          <w:tcPr>
            <w:tcW w:w="2302" w:type="dxa"/>
          </w:tcPr>
          <w:p w14:paraId="1DCE93E8" w14:textId="77777777" w:rsidR="00C01631" w:rsidRPr="00C01631" w:rsidRDefault="00C01631" w:rsidP="0014285E">
            <w:pPr>
              <w:jc w:val="thaiDistribute"/>
              <w:rPr>
                <w:rFonts w:ascii="TH SarabunPSK" w:hAnsi="TH SarabunPSK" w:cs="TH SarabunPSK"/>
                <w:sz w:val="28"/>
              </w:rPr>
            </w:pPr>
          </w:p>
        </w:tc>
      </w:tr>
      <w:tr w:rsidR="00C01631" w:rsidRPr="00C01631" w14:paraId="45F94124" w14:textId="190CDF49" w:rsidTr="00C01631">
        <w:tc>
          <w:tcPr>
            <w:tcW w:w="3455" w:type="dxa"/>
          </w:tcPr>
          <w:p w14:paraId="501615EC"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5</w:t>
            </w:r>
            <w:r w:rsidRPr="00C01631">
              <w:rPr>
                <w:rFonts w:ascii="TH SarabunPSK" w:hAnsi="TH SarabunPSK" w:cs="TH SarabunPSK" w:hint="cs"/>
                <w:sz w:val="28"/>
                <w:cs/>
              </w:rPr>
              <w:t>.</w:t>
            </w:r>
            <w:r w:rsidRPr="00C01631">
              <w:rPr>
                <w:rFonts w:ascii="TH SarabunPSK" w:hAnsi="TH SarabunPSK" w:cs="TH SarabunPSK" w:hint="cs"/>
                <w:sz w:val="28"/>
              </w:rPr>
              <w:t xml:space="preserve">5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promotion of the academic staff is based on a merit system which accounts for teaching, research, and service</w:t>
            </w:r>
            <w:r w:rsidRPr="00C01631">
              <w:rPr>
                <w:rFonts w:ascii="TH SarabunPSK" w:hAnsi="TH SarabunPSK" w:cs="TH SarabunPSK" w:hint="cs"/>
                <w:sz w:val="28"/>
                <w:cs/>
              </w:rPr>
              <w:t>.</w:t>
            </w:r>
          </w:p>
          <w:p w14:paraId="07AD5486" w14:textId="77777777" w:rsidR="00C01631" w:rsidRPr="00C01631" w:rsidRDefault="00C01631" w:rsidP="0071518F">
            <w:pPr>
              <w:rPr>
                <w:rFonts w:ascii="TH SarabunPSK" w:hAnsi="TH SarabunPSK" w:cs="TH SarabunPSK"/>
                <w:color w:val="0070C0"/>
                <w:sz w:val="28"/>
              </w:rPr>
            </w:pPr>
            <w:r w:rsidRPr="00C01631">
              <w:rPr>
                <w:rFonts w:ascii="TH SarabunPSK" w:hAnsi="TH SarabunPSK" w:cs="TH SarabunPSK" w:hint="cs"/>
                <w:color w:val="0070C0"/>
                <w:sz w:val="28"/>
                <w:cs/>
              </w:rPr>
              <w:t>มีการวัดประเมินผล และการเลื่อนตำแหน่งของบุคลากรสายวิชาการ ที่มีความเหมาะสมตามระบบคุณธรรม ที่สอดคล้องกับงานด้าน</w:t>
            </w:r>
          </w:p>
          <w:p w14:paraId="015B0CDC" w14:textId="1F9040B2"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lastRenderedPageBreak/>
              <w:t>การศึกษา การวิจัยและการบริการทางวิชาการ</w:t>
            </w:r>
          </w:p>
        </w:tc>
        <w:tc>
          <w:tcPr>
            <w:tcW w:w="2010" w:type="dxa"/>
          </w:tcPr>
          <w:p w14:paraId="1D08F9EA" w14:textId="77777777" w:rsidR="00C01631" w:rsidRPr="00C01631" w:rsidRDefault="00C01631" w:rsidP="0014285E">
            <w:pPr>
              <w:jc w:val="thaiDistribute"/>
              <w:rPr>
                <w:rFonts w:ascii="TH SarabunPSK" w:hAnsi="TH SarabunPSK" w:cs="TH SarabunPSK"/>
                <w:sz w:val="28"/>
              </w:rPr>
            </w:pPr>
          </w:p>
        </w:tc>
        <w:tc>
          <w:tcPr>
            <w:tcW w:w="1950" w:type="dxa"/>
          </w:tcPr>
          <w:p w14:paraId="2767C93C" w14:textId="77777777" w:rsidR="00C01631" w:rsidRPr="00C01631" w:rsidRDefault="00C01631" w:rsidP="0014285E">
            <w:pPr>
              <w:jc w:val="thaiDistribute"/>
              <w:rPr>
                <w:rFonts w:ascii="TH SarabunPSK" w:hAnsi="TH SarabunPSK" w:cs="TH SarabunPSK"/>
                <w:sz w:val="28"/>
              </w:rPr>
            </w:pPr>
          </w:p>
        </w:tc>
        <w:tc>
          <w:tcPr>
            <w:tcW w:w="2115" w:type="dxa"/>
          </w:tcPr>
          <w:p w14:paraId="1065CC5F" w14:textId="77777777" w:rsidR="00C01631" w:rsidRPr="00C01631" w:rsidRDefault="00C01631" w:rsidP="0014285E">
            <w:pPr>
              <w:jc w:val="thaiDistribute"/>
              <w:rPr>
                <w:rFonts w:ascii="TH SarabunPSK" w:hAnsi="TH SarabunPSK" w:cs="TH SarabunPSK"/>
                <w:sz w:val="28"/>
              </w:rPr>
            </w:pPr>
          </w:p>
        </w:tc>
        <w:tc>
          <w:tcPr>
            <w:tcW w:w="2728" w:type="dxa"/>
          </w:tcPr>
          <w:p w14:paraId="7C683D01" w14:textId="5ABFEFF7" w:rsidR="00C01631" w:rsidRPr="00C01631" w:rsidRDefault="00C01631" w:rsidP="0014285E">
            <w:pPr>
              <w:jc w:val="thaiDistribute"/>
              <w:rPr>
                <w:rFonts w:ascii="TH SarabunPSK" w:hAnsi="TH SarabunPSK" w:cs="TH SarabunPSK"/>
                <w:sz w:val="28"/>
              </w:rPr>
            </w:pPr>
          </w:p>
        </w:tc>
        <w:tc>
          <w:tcPr>
            <w:tcW w:w="2302" w:type="dxa"/>
          </w:tcPr>
          <w:p w14:paraId="1DDEA93F" w14:textId="77777777" w:rsidR="00C01631" w:rsidRPr="00C01631" w:rsidRDefault="00C01631" w:rsidP="0014285E">
            <w:pPr>
              <w:jc w:val="thaiDistribute"/>
              <w:rPr>
                <w:rFonts w:ascii="TH SarabunPSK" w:hAnsi="TH SarabunPSK" w:cs="TH SarabunPSK"/>
                <w:sz w:val="28"/>
              </w:rPr>
            </w:pPr>
          </w:p>
        </w:tc>
      </w:tr>
      <w:tr w:rsidR="00C01631" w:rsidRPr="00C01631" w14:paraId="1D0C087D" w14:textId="020F926F" w:rsidTr="00C01631">
        <w:tc>
          <w:tcPr>
            <w:tcW w:w="3455" w:type="dxa"/>
          </w:tcPr>
          <w:p w14:paraId="581C9702"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5</w:t>
            </w:r>
            <w:r w:rsidRPr="00C01631">
              <w:rPr>
                <w:rFonts w:ascii="TH SarabunPSK" w:hAnsi="TH SarabunPSK" w:cs="TH SarabunPSK" w:hint="cs"/>
                <w:sz w:val="28"/>
                <w:cs/>
              </w:rPr>
              <w:t>.</w:t>
            </w:r>
            <w:r w:rsidRPr="00C01631">
              <w:rPr>
                <w:rFonts w:ascii="TH SarabunPSK" w:hAnsi="TH SarabunPSK" w:cs="TH SarabunPSK" w:hint="cs"/>
                <w:sz w:val="28"/>
              </w:rPr>
              <w:t xml:space="preserve">6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rights and privileges, benefits, roles and relationships, and accountability of the academic staff, taking into account professional ethics and their academic freedom, are well defined and understood</w:t>
            </w:r>
            <w:r w:rsidRPr="00C01631">
              <w:rPr>
                <w:rFonts w:ascii="TH SarabunPSK" w:hAnsi="TH SarabunPSK" w:cs="TH SarabunPSK" w:hint="cs"/>
                <w:sz w:val="28"/>
                <w:cs/>
              </w:rPr>
              <w:t>.</w:t>
            </w:r>
          </w:p>
          <w:p w14:paraId="5C9E0EE7" w14:textId="33F1D95A"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มีการกำหนดบทบาท หน้าที่ ความรับผิดชอบของบุคลากรสายวิชาการที่ชัดเจน โดยคำนึงถึงคุณธรรมจริยธรรม จรรยาบรรณทางวิชาชีพและเสรีภาพทางวิชาการ และมีการสื่อสารให้ทราบ</w:t>
            </w:r>
          </w:p>
        </w:tc>
        <w:tc>
          <w:tcPr>
            <w:tcW w:w="2010" w:type="dxa"/>
          </w:tcPr>
          <w:p w14:paraId="36AEA37D" w14:textId="77777777" w:rsidR="00C01631" w:rsidRPr="00C01631" w:rsidRDefault="00C01631" w:rsidP="0014285E">
            <w:pPr>
              <w:jc w:val="thaiDistribute"/>
              <w:rPr>
                <w:rFonts w:ascii="TH SarabunPSK" w:hAnsi="TH SarabunPSK" w:cs="TH SarabunPSK"/>
                <w:sz w:val="28"/>
              </w:rPr>
            </w:pPr>
          </w:p>
        </w:tc>
        <w:tc>
          <w:tcPr>
            <w:tcW w:w="1950" w:type="dxa"/>
          </w:tcPr>
          <w:p w14:paraId="3D81499F" w14:textId="77777777" w:rsidR="00C01631" w:rsidRPr="00C01631" w:rsidRDefault="00C01631" w:rsidP="0014285E">
            <w:pPr>
              <w:jc w:val="thaiDistribute"/>
              <w:rPr>
                <w:rFonts w:ascii="TH SarabunPSK" w:hAnsi="TH SarabunPSK" w:cs="TH SarabunPSK"/>
                <w:sz w:val="28"/>
              </w:rPr>
            </w:pPr>
          </w:p>
        </w:tc>
        <w:tc>
          <w:tcPr>
            <w:tcW w:w="2115" w:type="dxa"/>
          </w:tcPr>
          <w:p w14:paraId="13BC51CB" w14:textId="77777777" w:rsidR="00C01631" w:rsidRPr="00C01631" w:rsidRDefault="00C01631" w:rsidP="0014285E">
            <w:pPr>
              <w:jc w:val="thaiDistribute"/>
              <w:rPr>
                <w:rFonts w:ascii="TH SarabunPSK" w:hAnsi="TH SarabunPSK" w:cs="TH SarabunPSK"/>
                <w:sz w:val="28"/>
              </w:rPr>
            </w:pPr>
          </w:p>
        </w:tc>
        <w:tc>
          <w:tcPr>
            <w:tcW w:w="2728" w:type="dxa"/>
          </w:tcPr>
          <w:p w14:paraId="64C2B7A4" w14:textId="4209F9AE" w:rsidR="00C01631" w:rsidRPr="00C01631" w:rsidRDefault="00C01631" w:rsidP="0014285E">
            <w:pPr>
              <w:jc w:val="thaiDistribute"/>
              <w:rPr>
                <w:rFonts w:ascii="TH SarabunPSK" w:hAnsi="TH SarabunPSK" w:cs="TH SarabunPSK"/>
                <w:sz w:val="28"/>
              </w:rPr>
            </w:pPr>
          </w:p>
        </w:tc>
        <w:tc>
          <w:tcPr>
            <w:tcW w:w="2302" w:type="dxa"/>
          </w:tcPr>
          <w:p w14:paraId="2A7156CF" w14:textId="77777777" w:rsidR="00C01631" w:rsidRPr="00C01631" w:rsidRDefault="00C01631" w:rsidP="0014285E">
            <w:pPr>
              <w:jc w:val="thaiDistribute"/>
              <w:rPr>
                <w:rFonts w:ascii="TH SarabunPSK" w:hAnsi="TH SarabunPSK" w:cs="TH SarabunPSK"/>
                <w:sz w:val="28"/>
              </w:rPr>
            </w:pPr>
          </w:p>
        </w:tc>
      </w:tr>
      <w:tr w:rsidR="00C01631" w:rsidRPr="00C01631" w14:paraId="4D0A8C3C" w14:textId="591C1CAA" w:rsidTr="00C01631">
        <w:tc>
          <w:tcPr>
            <w:tcW w:w="3455" w:type="dxa"/>
          </w:tcPr>
          <w:p w14:paraId="17E86B74"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5</w:t>
            </w:r>
            <w:r w:rsidRPr="00C01631">
              <w:rPr>
                <w:rFonts w:ascii="TH SarabunPSK" w:hAnsi="TH SarabunPSK" w:cs="TH SarabunPSK" w:hint="cs"/>
                <w:sz w:val="28"/>
                <w:cs/>
              </w:rPr>
              <w:t>.</w:t>
            </w:r>
            <w:r w:rsidRPr="00C01631">
              <w:rPr>
                <w:rFonts w:ascii="TH SarabunPSK" w:hAnsi="TH SarabunPSK" w:cs="TH SarabunPSK" w:hint="cs"/>
                <w:sz w:val="28"/>
              </w:rPr>
              <w:t xml:space="preserve">7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the training and developmental needs of the academic staff are systematically identified, and that appropriate training and development activities are implemented to fulfil the identified needs</w:t>
            </w:r>
            <w:r w:rsidRPr="00C01631">
              <w:rPr>
                <w:rFonts w:ascii="TH SarabunPSK" w:hAnsi="TH SarabunPSK" w:cs="TH SarabunPSK" w:hint="cs"/>
                <w:sz w:val="28"/>
                <w:cs/>
              </w:rPr>
              <w:t>.</w:t>
            </w:r>
          </w:p>
          <w:p w14:paraId="6E8E79CB" w14:textId="292C4D4E"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มีการกำหนดและวางแผนความต้องการด้านการฝึกอบรมและพัฒนาการของบุคลากรสาย</w:t>
            </w:r>
            <w:r w:rsidRPr="00C01631">
              <w:rPr>
                <w:rFonts w:ascii="TH SarabunPSK" w:hAnsi="TH SarabunPSK" w:cs="TH SarabunPSK" w:hint="cs"/>
                <w:color w:val="0070C0"/>
                <w:sz w:val="28"/>
                <w:cs/>
              </w:rPr>
              <w:lastRenderedPageBreak/>
              <w:t>วิชาการอย่างเป็นระบบและมีการดำเนินกิจกรรมด้านการฝึกอบรมและพัฒนาที่เหมาะสมเพื่อตอบสนองความต้องการที่ได้กำหนดไว้</w:t>
            </w:r>
          </w:p>
        </w:tc>
        <w:tc>
          <w:tcPr>
            <w:tcW w:w="2010" w:type="dxa"/>
          </w:tcPr>
          <w:p w14:paraId="6AE35A5A" w14:textId="77777777" w:rsidR="00C01631" w:rsidRPr="00C01631" w:rsidRDefault="00C01631" w:rsidP="0014285E">
            <w:pPr>
              <w:jc w:val="thaiDistribute"/>
              <w:rPr>
                <w:rFonts w:ascii="TH SarabunPSK" w:hAnsi="TH SarabunPSK" w:cs="TH SarabunPSK"/>
                <w:sz w:val="28"/>
              </w:rPr>
            </w:pPr>
          </w:p>
        </w:tc>
        <w:tc>
          <w:tcPr>
            <w:tcW w:w="1950" w:type="dxa"/>
          </w:tcPr>
          <w:p w14:paraId="72357462" w14:textId="77777777" w:rsidR="00C01631" w:rsidRPr="00C01631" w:rsidRDefault="00C01631" w:rsidP="0014285E">
            <w:pPr>
              <w:jc w:val="thaiDistribute"/>
              <w:rPr>
                <w:rFonts w:ascii="TH SarabunPSK" w:hAnsi="TH SarabunPSK" w:cs="TH SarabunPSK"/>
                <w:sz w:val="28"/>
              </w:rPr>
            </w:pPr>
          </w:p>
        </w:tc>
        <w:tc>
          <w:tcPr>
            <w:tcW w:w="2115" w:type="dxa"/>
          </w:tcPr>
          <w:p w14:paraId="6A5D073D" w14:textId="77777777" w:rsidR="00C01631" w:rsidRPr="00C01631" w:rsidRDefault="00C01631" w:rsidP="0014285E">
            <w:pPr>
              <w:jc w:val="thaiDistribute"/>
              <w:rPr>
                <w:rFonts w:ascii="TH SarabunPSK" w:hAnsi="TH SarabunPSK" w:cs="TH SarabunPSK"/>
                <w:sz w:val="28"/>
              </w:rPr>
            </w:pPr>
          </w:p>
        </w:tc>
        <w:tc>
          <w:tcPr>
            <w:tcW w:w="2728" w:type="dxa"/>
          </w:tcPr>
          <w:p w14:paraId="2F0E2768" w14:textId="067C51DC" w:rsidR="00C01631" w:rsidRPr="00C01631" w:rsidRDefault="00C01631" w:rsidP="0014285E">
            <w:pPr>
              <w:jc w:val="thaiDistribute"/>
              <w:rPr>
                <w:rFonts w:ascii="TH SarabunPSK" w:hAnsi="TH SarabunPSK" w:cs="TH SarabunPSK"/>
                <w:sz w:val="28"/>
              </w:rPr>
            </w:pPr>
          </w:p>
        </w:tc>
        <w:tc>
          <w:tcPr>
            <w:tcW w:w="2302" w:type="dxa"/>
          </w:tcPr>
          <w:p w14:paraId="268491F5" w14:textId="77777777" w:rsidR="00C01631" w:rsidRPr="00C01631" w:rsidRDefault="00C01631" w:rsidP="0014285E">
            <w:pPr>
              <w:jc w:val="thaiDistribute"/>
              <w:rPr>
                <w:rFonts w:ascii="TH SarabunPSK" w:hAnsi="TH SarabunPSK" w:cs="TH SarabunPSK"/>
                <w:sz w:val="28"/>
              </w:rPr>
            </w:pPr>
          </w:p>
        </w:tc>
      </w:tr>
      <w:tr w:rsidR="00C01631" w:rsidRPr="00C01631" w14:paraId="449EBDA2" w14:textId="46E02292" w:rsidTr="00C01631">
        <w:tc>
          <w:tcPr>
            <w:tcW w:w="3455" w:type="dxa"/>
          </w:tcPr>
          <w:p w14:paraId="10C541EC"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5</w:t>
            </w:r>
            <w:r w:rsidRPr="00C01631">
              <w:rPr>
                <w:rFonts w:ascii="TH SarabunPSK" w:hAnsi="TH SarabunPSK" w:cs="TH SarabunPSK" w:hint="cs"/>
                <w:sz w:val="28"/>
                <w:cs/>
              </w:rPr>
              <w:t>.</w:t>
            </w:r>
            <w:r w:rsidRPr="00C01631">
              <w:rPr>
                <w:rFonts w:ascii="TH SarabunPSK" w:hAnsi="TH SarabunPSK" w:cs="TH SarabunPSK" w:hint="cs"/>
                <w:sz w:val="28"/>
              </w:rPr>
              <w:t xml:space="preserve">8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to show that performance management including reward and recognition is implemented to assess academic staff teaching and research quality</w:t>
            </w:r>
            <w:r w:rsidRPr="00C01631">
              <w:rPr>
                <w:rFonts w:ascii="TH SarabunPSK" w:hAnsi="TH SarabunPSK" w:cs="TH SarabunPSK" w:hint="cs"/>
                <w:sz w:val="28"/>
                <w:cs/>
              </w:rPr>
              <w:t>.</w:t>
            </w:r>
          </w:p>
          <w:p w14:paraId="22FCB8AF" w14:textId="4CF584AF"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มีการบริหารจัดการผลการ</w:t>
            </w:r>
            <w:proofErr w:type="spellStart"/>
            <w:r w:rsidRPr="00C01631">
              <w:rPr>
                <w:rFonts w:ascii="TH SarabunPSK" w:hAnsi="TH SarabunPSK" w:cs="TH SarabunPSK" w:hint="cs"/>
                <w:color w:val="0070C0"/>
                <w:sz w:val="28"/>
                <w:cs/>
              </w:rPr>
              <w:t>ปฎิบั</w:t>
            </w:r>
            <w:proofErr w:type="spellEnd"/>
            <w:r w:rsidRPr="00C01631">
              <w:rPr>
                <w:rFonts w:ascii="TH SarabunPSK" w:hAnsi="TH SarabunPSK" w:cs="TH SarabunPSK" w:hint="cs"/>
                <w:color w:val="0070C0"/>
                <w:sz w:val="28"/>
                <w:cs/>
              </w:rPr>
              <w:t>ติงาน รวมถึงการให้รางวัลและการยอมรับ เพื่อประเมินคุณภาพที่สอดคล้องกับงานด้านการศึกษา การวิจัยและการบริการทางวิชาการ</w:t>
            </w:r>
          </w:p>
        </w:tc>
        <w:tc>
          <w:tcPr>
            <w:tcW w:w="2010" w:type="dxa"/>
          </w:tcPr>
          <w:p w14:paraId="5445CE44" w14:textId="77777777" w:rsidR="00C01631" w:rsidRPr="00C01631" w:rsidRDefault="00C01631" w:rsidP="0014285E">
            <w:pPr>
              <w:jc w:val="thaiDistribute"/>
              <w:rPr>
                <w:rFonts w:ascii="TH SarabunPSK" w:hAnsi="TH SarabunPSK" w:cs="TH SarabunPSK"/>
                <w:sz w:val="28"/>
              </w:rPr>
            </w:pPr>
          </w:p>
        </w:tc>
        <w:tc>
          <w:tcPr>
            <w:tcW w:w="1950" w:type="dxa"/>
          </w:tcPr>
          <w:p w14:paraId="2CCF6481" w14:textId="77777777" w:rsidR="00C01631" w:rsidRPr="00C01631" w:rsidRDefault="00C01631" w:rsidP="0014285E">
            <w:pPr>
              <w:jc w:val="thaiDistribute"/>
              <w:rPr>
                <w:rFonts w:ascii="TH SarabunPSK" w:hAnsi="TH SarabunPSK" w:cs="TH SarabunPSK"/>
                <w:sz w:val="28"/>
              </w:rPr>
            </w:pPr>
          </w:p>
        </w:tc>
        <w:tc>
          <w:tcPr>
            <w:tcW w:w="2115" w:type="dxa"/>
          </w:tcPr>
          <w:p w14:paraId="4D059C79" w14:textId="77777777" w:rsidR="00C01631" w:rsidRPr="00C01631" w:rsidRDefault="00C01631" w:rsidP="0014285E">
            <w:pPr>
              <w:jc w:val="thaiDistribute"/>
              <w:rPr>
                <w:rFonts w:ascii="TH SarabunPSK" w:hAnsi="TH SarabunPSK" w:cs="TH SarabunPSK"/>
                <w:sz w:val="28"/>
              </w:rPr>
            </w:pPr>
          </w:p>
        </w:tc>
        <w:tc>
          <w:tcPr>
            <w:tcW w:w="2728" w:type="dxa"/>
          </w:tcPr>
          <w:p w14:paraId="1506E57E" w14:textId="15DCA729" w:rsidR="00C01631" w:rsidRPr="00C01631" w:rsidRDefault="00C01631" w:rsidP="0014285E">
            <w:pPr>
              <w:jc w:val="thaiDistribute"/>
              <w:rPr>
                <w:rFonts w:ascii="TH SarabunPSK" w:hAnsi="TH SarabunPSK" w:cs="TH SarabunPSK"/>
                <w:sz w:val="28"/>
              </w:rPr>
            </w:pPr>
          </w:p>
        </w:tc>
        <w:tc>
          <w:tcPr>
            <w:tcW w:w="2302" w:type="dxa"/>
          </w:tcPr>
          <w:p w14:paraId="1F9B0838" w14:textId="77777777" w:rsidR="00C01631" w:rsidRPr="00C01631" w:rsidRDefault="00C01631" w:rsidP="0014285E">
            <w:pPr>
              <w:jc w:val="thaiDistribute"/>
              <w:rPr>
                <w:rFonts w:ascii="TH SarabunPSK" w:hAnsi="TH SarabunPSK" w:cs="TH SarabunPSK"/>
                <w:sz w:val="28"/>
              </w:rPr>
            </w:pPr>
          </w:p>
        </w:tc>
      </w:tr>
      <w:tr w:rsidR="00C01631" w:rsidRPr="00C01631" w14:paraId="6020DC8F" w14:textId="19970345" w:rsidTr="00C01631">
        <w:tc>
          <w:tcPr>
            <w:tcW w:w="3455" w:type="dxa"/>
            <w:shd w:val="clear" w:color="auto" w:fill="BFBFBF" w:themeFill="background1" w:themeFillShade="BF"/>
          </w:tcPr>
          <w:p w14:paraId="203483BE" w14:textId="2F69DA32" w:rsidR="00C01631" w:rsidRPr="00C01631" w:rsidRDefault="00C01631" w:rsidP="0071518F">
            <w:pPr>
              <w:rPr>
                <w:rFonts w:ascii="TH SarabunPSK" w:hAnsi="TH SarabunPSK" w:cs="TH SarabunPSK"/>
                <w:b/>
                <w:bCs/>
                <w:sz w:val="28"/>
              </w:rPr>
            </w:pPr>
            <w:r w:rsidRPr="00C01631">
              <w:rPr>
                <w:rFonts w:ascii="TH SarabunPSK" w:hAnsi="TH SarabunPSK" w:cs="TH SarabunPSK" w:hint="cs"/>
                <w:b/>
                <w:bCs/>
                <w:sz w:val="28"/>
              </w:rPr>
              <w:t>6</w:t>
            </w:r>
            <w:r w:rsidRPr="00C01631">
              <w:rPr>
                <w:rFonts w:ascii="TH SarabunPSK" w:hAnsi="TH SarabunPSK" w:cs="TH SarabunPSK" w:hint="cs"/>
                <w:b/>
                <w:bCs/>
                <w:sz w:val="28"/>
                <w:cs/>
              </w:rPr>
              <w:t xml:space="preserve">. </w:t>
            </w:r>
            <w:r w:rsidRPr="00C01631">
              <w:rPr>
                <w:rFonts w:ascii="TH SarabunPSK" w:hAnsi="TH SarabunPSK" w:cs="TH SarabunPSK" w:hint="cs"/>
                <w:b/>
                <w:bCs/>
                <w:sz w:val="28"/>
              </w:rPr>
              <w:t>Student Support Service</w:t>
            </w:r>
          </w:p>
        </w:tc>
        <w:tc>
          <w:tcPr>
            <w:tcW w:w="2010" w:type="dxa"/>
            <w:shd w:val="clear" w:color="auto" w:fill="BFBFBF" w:themeFill="background1" w:themeFillShade="BF"/>
          </w:tcPr>
          <w:p w14:paraId="19AEE2E6"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45BAB613"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69899CDE"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654340FB" w14:textId="3214F862"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51652703" w14:textId="77777777" w:rsidR="00C01631" w:rsidRPr="00C01631" w:rsidRDefault="00C01631" w:rsidP="0014285E">
            <w:pPr>
              <w:jc w:val="thaiDistribute"/>
              <w:rPr>
                <w:rFonts w:ascii="TH SarabunPSK" w:hAnsi="TH SarabunPSK" w:cs="TH SarabunPSK"/>
                <w:sz w:val="28"/>
              </w:rPr>
            </w:pPr>
          </w:p>
        </w:tc>
      </w:tr>
      <w:tr w:rsidR="00C01631" w:rsidRPr="00C01631" w14:paraId="13023AB2" w14:textId="309679BA" w:rsidTr="00C01631">
        <w:tc>
          <w:tcPr>
            <w:tcW w:w="3455" w:type="dxa"/>
          </w:tcPr>
          <w:p w14:paraId="58DFECF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6</w:t>
            </w:r>
            <w:r w:rsidRPr="00C01631">
              <w:rPr>
                <w:rFonts w:ascii="TH SarabunPSK" w:hAnsi="TH SarabunPSK" w:cs="TH SarabunPSK" w:hint="cs"/>
                <w:sz w:val="28"/>
                <w:cs/>
              </w:rPr>
              <w:t>.</w:t>
            </w:r>
            <w:r w:rsidRPr="00C01631">
              <w:rPr>
                <w:rFonts w:ascii="TH SarabunPSK" w:hAnsi="TH SarabunPSK" w:cs="TH SarabunPSK" w:hint="cs"/>
                <w:sz w:val="28"/>
              </w:rPr>
              <w:t xml:space="preserve">1 The student intake policy, admission criteria, and admission procedures to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are shown to be clearly defined, communicated, published, and up</w:t>
            </w:r>
            <w:r w:rsidRPr="00C01631">
              <w:rPr>
                <w:rFonts w:ascii="TH SarabunPSK" w:hAnsi="TH SarabunPSK" w:cs="TH SarabunPSK" w:hint="cs"/>
                <w:sz w:val="28"/>
                <w:cs/>
              </w:rPr>
              <w:t>-</w:t>
            </w:r>
            <w:r w:rsidRPr="00C01631">
              <w:rPr>
                <w:rFonts w:ascii="TH SarabunPSK" w:hAnsi="TH SarabunPSK" w:cs="TH SarabunPSK" w:hint="cs"/>
                <w:sz w:val="28"/>
              </w:rPr>
              <w:t>to</w:t>
            </w:r>
            <w:r w:rsidRPr="00C01631">
              <w:rPr>
                <w:rFonts w:ascii="TH SarabunPSK" w:hAnsi="TH SarabunPSK" w:cs="TH SarabunPSK" w:hint="cs"/>
                <w:sz w:val="28"/>
                <w:cs/>
              </w:rPr>
              <w:t>-</w:t>
            </w:r>
            <w:r w:rsidRPr="00C01631">
              <w:rPr>
                <w:rFonts w:ascii="TH SarabunPSK" w:hAnsi="TH SarabunPSK" w:cs="TH SarabunPSK" w:hint="cs"/>
                <w:sz w:val="28"/>
              </w:rPr>
              <w:t>date</w:t>
            </w:r>
            <w:r w:rsidRPr="00C01631">
              <w:rPr>
                <w:rFonts w:ascii="TH SarabunPSK" w:hAnsi="TH SarabunPSK" w:cs="TH SarabunPSK" w:hint="cs"/>
                <w:sz w:val="28"/>
                <w:cs/>
              </w:rPr>
              <w:t>.</w:t>
            </w:r>
          </w:p>
          <w:p w14:paraId="5A6DF3A5" w14:textId="21934682"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มีการกำหนดและประกาศนโยบายการรับผู้เรียน เกณฑ์การรับเข้าและขั้นตอนการ</w:t>
            </w:r>
            <w:r w:rsidRPr="00C01631">
              <w:rPr>
                <w:rFonts w:ascii="TH SarabunPSK" w:hAnsi="TH SarabunPSK" w:cs="TH SarabunPSK" w:hint="cs"/>
                <w:color w:val="0070C0"/>
                <w:sz w:val="28"/>
                <w:cs/>
              </w:rPr>
              <w:lastRenderedPageBreak/>
              <w:t>รับเข้าเรียนในหลักสูตรอย่างชัดเจน มีการสื่อสารเผยแพร่และเป็นปัจจุบัน</w:t>
            </w:r>
          </w:p>
        </w:tc>
        <w:tc>
          <w:tcPr>
            <w:tcW w:w="2010" w:type="dxa"/>
          </w:tcPr>
          <w:p w14:paraId="4728E951" w14:textId="77777777" w:rsidR="00C01631" w:rsidRPr="00C01631" w:rsidRDefault="00C01631" w:rsidP="0014285E">
            <w:pPr>
              <w:jc w:val="thaiDistribute"/>
              <w:rPr>
                <w:rFonts w:ascii="TH SarabunPSK" w:hAnsi="TH SarabunPSK" w:cs="TH SarabunPSK"/>
                <w:sz w:val="28"/>
              </w:rPr>
            </w:pPr>
          </w:p>
        </w:tc>
        <w:tc>
          <w:tcPr>
            <w:tcW w:w="1950" w:type="dxa"/>
          </w:tcPr>
          <w:p w14:paraId="38E05053" w14:textId="77777777" w:rsidR="00C01631" w:rsidRPr="00C01631" w:rsidRDefault="00C01631" w:rsidP="0014285E">
            <w:pPr>
              <w:jc w:val="thaiDistribute"/>
              <w:rPr>
                <w:rFonts w:ascii="TH SarabunPSK" w:hAnsi="TH SarabunPSK" w:cs="TH SarabunPSK"/>
                <w:sz w:val="28"/>
              </w:rPr>
            </w:pPr>
          </w:p>
        </w:tc>
        <w:tc>
          <w:tcPr>
            <w:tcW w:w="2115" w:type="dxa"/>
          </w:tcPr>
          <w:p w14:paraId="13F24172" w14:textId="77777777" w:rsidR="00C01631" w:rsidRPr="00C01631" w:rsidRDefault="00C01631" w:rsidP="0014285E">
            <w:pPr>
              <w:jc w:val="thaiDistribute"/>
              <w:rPr>
                <w:rFonts w:ascii="TH SarabunPSK" w:hAnsi="TH SarabunPSK" w:cs="TH SarabunPSK"/>
                <w:sz w:val="28"/>
              </w:rPr>
            </w:pPr>
          </w:p>
        </w:tc>
        <w:tc>
          <w:tcPr>
            <w:tcW w:w="2728" w:type="dxa"/>
          </w:tcPr>
          <w:p w14:paraId="078BA33E" w14:textId="7EF18E6F" w:rsidR="00C01631" w:rsidRPr="00C01631" w:rsidRDefault="00C01631" w:rsidP="0014285E">
            <w:pPr>
              <w:jc w:val="thaiDistribute"/>
              <w:rPr>
                <w:rFonts w:ascii="TH SarabunPSK" w:hAnsi="TH SarabunPSK" w:cs="TH SarabunPSK"/>
                <w:sz w:val="28"/>
              </w:rPr>
            </w:pPr>
          </w:p>
        </w:tc>
        <w:tc>
          <w:tcPr>
            <w:tcW w:w="2302" w:type="dxa"/>
          </w:tcPr>
          <w:p w14:paraId="17C8B408" w14:textId="77777777" w:rsidR="00C01631" w:rsidRPr="00C01631" w:rsidRDefault="00C01631" w:rsidP="0014285E">
            <w:pPr>
              <w:jc w:val="thaiDistribute"/>
              <w:rPr>
                <w:rFonts w:ascii="TH SarabunPSK" w:hAnsi="TH SarabunPSK" w:cs="TH SarabunPSK"/>
                <w:sz w:val="28"/>
              </w:rPr>
            </w:pPr>
          </w:p>
        </w:tc>
      </w:tr>
      <w:tr w:rsidR="00C01631" w:rsidRPr="00C01631" w14:paraId="52AE9743" w14:textId="09AF5A1F" w:rsidTr="00C01631">
        <w:tc>
          <w:tcPr>
            <w:tcW w:w="3455" w:type="dxa"/>
          </w:tcPr>
          <w:p w14:paraId="72231C88"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6</w:t>
            </w:r>
            <w:r w:rsidRPr="00C01631">
              <w:rPr>
                <w:rFonts w:ascii="TH SarabunPSK" w:hAnsi="TH SarabunPSK" w:cs="TH SarabunPSK" w:hint="cs"/>
                <w:sz w:val="28"/>
                <w:cs/>
              </w:rPr>
              <w:t>.</w:t>
            </w:r>
            <w:r w:rsidRPr="00C01631">
              <w:rPr>
                <w:rFonts w:ascii="TH SarabunPSK" w:hAnsi="TH SarabunPSK" w:cs="TH SarabunPSK" w:hint="cs"/>
                <w:sz w:val="28"/>
              </w:rPr>
              <w:t>2 Both short</w:t>
            </w:r>
            <w:r w:rsidRPr="00C01631">
              <w:rPr>
                <w:rFonts w:ascii="TH SarabunPSK" w:hAnsi="TH SarabunPSK" w:cs="TH SarabunPSK" w:hint="cs"/>
                <w:sz w:val="28"/>
                <w:cs/>
              </w:rPr>
              <w:t>-</w:t>
            </w:r>
            <w:r w:rsidRPr="00C01631">
              <w:rPr>
                <w:rFonts w:ascii="TH SarabunPSK" w:hAnsi="TH SarabunPSK" w:cs="TH SarabunPSK" w:hint="cs"/>
                <w:sz w:val="28"/>
              </w:rPr>
              <w:t>term and long</w:t>
            </w:r>
            <w:r w:rsidRPr="00C01631">
              <w:rPr>
                <w:rFonts w:ascii="TH SarabunPSK" w:hAnsi="TH SarabunPSK" w:cs="TH SarabunPSK" w:hint="cs"/>
                <w:sz w:val="28"/>
                <w:cs/>
              </w:rPr>
              <w:t>-</w:t>
            </w:r>
            <w:r w:rsidRPr="00C01631">
              <w:rPr>
                <w:rFonts w:ascii="TH SarabunPSK" w:hAnsi="TH SarabunPSK" w:cs="TH SarabunPSK" w:hint="cs"/>
                <w:sz w:val="28"/>
              </w:rPr>
              <w:t>term planning of academic and non</w:t>
            </w:r>
            <w:r w:rsidRPr="00C01631">
              <w:rPr>
                <w:rFonts w:ascii="TH SarabunPSK" w:hAnsi="TH SarabunPSK" w:cs="TH SarabunPSK" w:hint="cs"/>
                <w:sz w:val="28"/>
                <w:cs/>
              </w:rPr>
              <w:t>-</w:t>
            </w:r>
            <w:r w:rsidRPr="00C01631">
              <w:rPr>
                <w:rFonts w:ascii="TH SarabunPSK" w:hAnsi="TH SarabunPSK" w:cs="TH SarabunPSK" w:hint="cs"/>
                <w:sz w:val="28"/>
              </w:rPr>
              <w:t>academic support services are shown to be carried out to ensure sufficiency and quality of support services for teaching, research, and community service</w:t>
            </w:r>
            <w:r w:rsidRPr="00C01631">
              <w:rPr>
                <w:rFonts w:ascii="TH SarabunPSK" w:hAnsi="TH SarabunPSK" w:cs="TH SarabunPSK" w:hint="cs"/>
                <w:sz w:val="28"/>
                <w:cs/>
              </w:rPr>
              <w:t>.</w:t>
            </w:r>
          </w:p>
          <w:p w14:paraId="01263DD7" w14:textId="480A8D3C" w:rsidR="00C01631" w:rsidRPr="00C01631" w:rsidRDefault="00C01631" w:rsidP="0071518F">
            <w:pPr>
              <w:rPr>
                <w:rFonts w:ascii="TH SarabunPSK" w:hAnsi="TH SarabunPSK" w:cs="TH SarabunPSK"/>
                <w:sz w:val="28"/>
              </w:rPr>
            </w:pPr>
            <w:r w:rsidRPr="00C01631">
              <w:rPr>
                <w:rFonts w:ascii="TH SarabunPSK" w:hAnsi="TH SarabunPSK" w:cs="TH SarabunPSK" w:hint="cs"/>
                <w:color w:val="4C94D8" w:themeColor="text2" w:themeTint="80"/>
                <w:sz w:val="28"/>
                <w:cs/>
              </w:rPr>
              <w:t>มีการวางแผน</w:t>
            </w:r>
            <w:r w:rsidRPr="00C01631">
              <w:rPr>
                <w:rFonts w:ascii="TH SarabunPSK" w:hAnsi="TH SarabunPSK" w:cs="TH SarabunPSK" w:hint="cs"/>
                <w:color w:val="0070C0"/>
                <w:sz w:val="28"/>
                <w:cs/>
              </w:rPr>
              <w:t>ทั้งระยะสั้นและระยะยาว ของการบริการสนับสนุนทางด้านวิชาการและที่ไม่ใช่ทางวิชาการ เพื่อให้แน่ใจว่าการบริการสนับสนุนงานด้านการสอน การวิจัยและการบริการวิชาการมีความเพียงพอและมีคุณภาพ</w:t>
            </w:r>
          </w:p>
        </w:tc>
        <w:tc>
          <w:tcPr>
            <w:tcW w:w="2010" w:type="dxa"/>
          </w:tcPr>
          <w:p w14:paraId="331F230B" w14:textId="77777777" w:rsidR="00C01631" w:rsidRPr="00C01631" w:rsidRDefault="00C01631" w:rsidP="0014285E">
            <w:pPr>
              <w:jc w:val="thaiDistribute"/>
              <w:rPr>
                <w:rFonts w:ascii="TH SarabunPSK" w:hAnsi="TH SarabunPSK" w:cs="TH SarabunPSK"/>
                <w:sz w:val="28"/>
              </w:rPr>
            </w:pPr>
          </w:p>
        </w:tc>
        <w:tc>
          <w:tcPr>
            <w:tcW w:w="1950" w:type="dxa"/>
          </w:tcPr>
          <w:p w14:paraId="58AD4F9B" w14:textId="77777777" w:rsidR="00C01631" w:rsidRPr="00C01631" w:rsidRDefault="00C01631" w:rsidP="0014285E">
            <w:pPr>
              <w:jc w:val="thaiDistribute"/>
              <w:rPr>
                <w:rFonts w:ascii="TH SarabunPSK" w:hAnsi="TH SarabunPSK" w:cs="TH SarabunPSK"/>
                <w:sz w:val="28"/>
              </w:rPr>
            </w:pPr>
          </w:p>
        </w:tc>
        <w:tc>
          <w:tcPr>
            <w:tcW w:w="2115" w:type="dxa"/>
          </w:tcPr>
          <w:p w14:paraId="758F833A" w14:textId="77777777" w:rsidR="00C01631" w:rsidRPr="00C01631" w:rsidRDefault="00C01631" w:rsidP="0014285E">
            <w:pPr>
              <w:jc w:val="thaiDistribute"/>
              <w:rPr>
                <w:rFonts w:ascii="TH SarabunPSK" w:hAnsi="TH SarabunPSK" w:cs="TH SarabunPSK"/>
                <w:sz w:val="28"/>
              </w:rPr>
            </w:pPr>
          </w:p>
        </w:tc>
        <w:tc>
          <w:tcPr>
            <w:tcW w:w="2728" w:type="dxa"/>
          </w:tcPr>
          <w:p w14:paraId="4C9030D7" w14:textId="465CEA26" w:rsidR="00C01631" w:rsidRPr="00C01631" w:rsidRDefault="00C01631" w:rsidP="0014285E">
            <w:pPr>
              <w:jc w:val="thaiDistribute"/>
              <w:rPr>
                <w:rFonts w:ascii="TH SarabunPSK" w:hAnsi="TH SarabunPSK" w:cs="TH SarabunPSK"/>
                <w:sz w:val="28"/>
              </w:rPr>
            </w:pPr>
          </w:p>
        </w:tc>
        <w:tc>
          <w:tcPr>
            <w:tcW w:w="2302" w:type="dxa"/>
          </w:tcPr>
          <w:p w14:paraId="2721081E" w14:textId="77777777" w:rsidR="00C01631" w:rsidRPr="00C01631" w:rsidRDefault="00C01631" w:rsidP="0014285E">
            <w:pPr>
              <w:jc w:val="thaiDistribute"/>
              <w:rPr>
                <w:rFonts w:ascii="TH SarabunPSK" w:hAnsi="TH SarabunPSK" w:cs="TH SarabunPSK"/>
                <w:sz w:val="28"/>
              </w:rPr>
            </w:pPr>
          </w:p>
        </w:tc>
      </w:tr>
      <w:tr w:rsidR="00C01631" w:rsidRPr="00C01631" w14:paraId="1D132AC2" w14:textId="39412ADC" w:rsidTr="00C01631">
        <w:tc>
          <w:tcPr>
            <w:tcW w:w="3455" w:type="dxa"/>
          </w:tcPr>
          <w:p w14:paraId="3CB396A6"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6</w:t>
            </w:r>
            <w:r w:rsidRPr="00C01631">
              <w:rPr>
                <w:rFonts w:ascii="TH SarabunPSK" w:hAnsi="TH SarabunPSK" w:cs="TH SarabunPSK" w:hint="cs"/>
                <w:sz w:val="28"/>
                <w:cs/>
              </w:rPr>
              <w:t>.</w:t>
            </w:r>
            <w:r w:rsidRPr="00C01631">
              <w:rPr>
                <w:rFonts w:ascii="TH SarabunPSK" w:hAnsi="TH SarabunPSK" w:cs="TH SarabunPSK" w:hint="cs"/>
                <w:sz w:val="28"/>
              </w:rPr>
              <w:t>3 An adequate system is shown to exist for student progress, academic performance, and workload monitoring</w:t>
            </w:r>
            <w:r w:rsidRPr="00C01631">
              <w:rPr>
                <w:rFonts w:ascii="TH SarabunPSK" w:hAnsi="TH SarabunPSK" w:cs="TH SarabunPSK" w:hint="cs"/>
                <w:sz w:val="28"/>
                <w:cs/>
              </w:rPr>
              <w:t xml:space="preserve">. </w:t>
            </w:r>
            <w:r w:rsidRPr="00C01631">
              <w:rPr>
                <w:rFonts w:ascii="TH SarabunPSK" w:hAnsi="TH SarabunPSK" w:cs="TH SarabunPSK" w:hint="cs"/>
                <w:sz w:val="28"/>
              </w:rPr>
              <w:t>Student progress, academic performance, and workload are shown to be systematically recorded and monitored</w:t>
            </w:r>
            <w:r w:rsidRPr="00C01631">
              <w:rPr>
                <w:rFonts w:ascii="TH SarabunPSK" w:hAnsi="TH SarabunPSK" w:cs="TH SarabunPSK" w:hint="cs"/>
                <w:sz w:val="28"/>
                <w:cs/>
              </w:rPr>
              <w:t xml:space="preserve">. </w:t>
            </w:r>
            <w:r w:rsidRPr="00C01631">
              <w:rPr>
                <w:rFonts w:ascii="TH SarabunPSK" w:hAnsi="TH SarabunPSK" w:cs="TH SarabunPSK" w:hint="cs"/>
                <w:sz w:val="28"/>
              </w:rPr>
              <w:t>Feedback to students and corrective actions are made where necessary</w:t>
            </w:r>
            <w:r w:rsidRPr="00C01631">
              <w:rPr>
                <w:rFonts w:ascii="TH SarabunPSK" w:hAnsi="TH SarabunPSK" w:cs="TH SarabunPSK" w:hint="cs"/>
                <w:sz w:val="28"/>
                <w:cs/>
              </w:rPr>
              <w:t>.</w:t>
            </w:r>
          </w:p>
          <w:p w14:paraId="34E68332" w14:textId="4E69FEA2"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lastRenderedPageBreak/>
              <w:t>มีระบบติดตามความก้าวหน้า ผลการเรียน และการตรวจสอบภาระการเรียนของผู้เรียนที่เพียงพอ โดยมีการบันทึกไว้อย่างเป็นระบบ โดยมีการให้ข้อมูลย้อนกลับ และข้อเสนอแนะแก่ผู้เรียนและดำเนินการแก้ไขข้อบกพร่องได้ทันท่วงทีหากจำเป็น</w:t>
            </w:r>
          </w:p>
        </w:tc>
        <w:tc>
          <w:tcPr>
            <w:tcW w:w="2010" w:type="dxa"/>
          </w:tcPr>
          <w:p w14:paraId="0A43D6F4" w14:textId="77777777" w:rsidR="00C01631" w:rsidRPr="00C01631" w:rsidRDefault="00C01631" w:rsidP="0014285E">
            <w:pPr>
              <w:jc w:val="thaiDistribute"/>
              <w:rPr>
                <w:rFonts w:ascii="TH SarabunPSK" w:hAnsi="TH SarabunPSK" w:cs="TH SarabunPSK"/>
                <w:sz w:val="28"/>
              </w:rPr>
            </w:pPr>
          </w:p>
        </w:tc>
        <w:tc>
          <w:tcPr>
            <w:tcW w:w="1950" w:type="dxa"/>
          </w:tcPr>
          <w:p w14:paraId="7EDE0F65" w14:textId="77777777" w:rsidR="00C01631" w:rsidRPr="00C01631" w:rsidRDefault="00C01631" w:rsidP="0014285E">
            <w:pPr>
              <w:jc w:val="thaiDistribute"/>
              <w:rPr>
                <w:rFonts w:ascii="TH SarabunPSK" w:hAnsi="TH SarabunPSK" w:cs="TH SarabunPSK"/>
                <w:sz w:val="28"/>
              </w:rPr>
            </w:pPr>
          </w:p>
        </w:tc>
        <w:tc>
          <w:tcPr>
            <w:tcW w:w="2115" w:type="dxa"/>
          </w:tcPr>
          <w:p w14:paraId="3095CF02" w14:textId="77777777" w:rsidR="00C01631" w:rsidRPr="00C01631" w:rsidRDefault="00C01631" w:rsidP="0014285E">
            <w:pPr>
              <w:jc w:val="thaiDistribute"/>
              <w:rPr>
                <w:rFonts w:ascii="TH SarabunPSK" w:hAnsi="TH SarabunPSK" w:cs="TH SarabunPSK"/>
                <w:sz w:val="28"/>
              </w:rPr>
            </w:pPr>
          </w:p>
        </w:tc>
        <w:tc>
          <w:tcPr>
            <w:tcW w:w="2728" w:type="dxa"/>
          </w:tcPr>
          <w:p w14:paraId="679A148C" w14:textId="79363B81" w:rsidR="00C01631" w:rsidRPr="00C01631" w:rsidRDefault="00C01631" w:rsidP="0014285E">
            <w:pPr>
              <w:jc w:val="thaiDistribute"/>
              <w:rPr>
                <w:rFonts w:ascii="TH SarabunPSK" w:hAnsi="TH SarabunPSK" w:cs="TH SarabunPSK"/>
                <w:sz w:val="28"/>
              </w:rPr>
            </w:pPr>
          </w:p>
        </w:tc>
        <w:tc>
          <w:tcPr>
            <w:tcW w:w="2302" w:type="dxa"/>
          </w:tcPr>
          <w:p w14:paraId="14160A19" w14:textId="77777777" w:rsidR="00C01631" w:rsidRPr="00C01631" w:rsidRDefault="00C01631" w:rsidP="0014285E">
            <w:pPr>
              <w:jc w:val="thaiDistribute"/>
              <w:rPr>
                <w:rFonts w:ascii="TH SarabunPSK" w:hAnsi="TH SarabunPSK" w:cs="TH SarabunPSK"/>
                <w:sz w:val="28"/>
              </w:rPr>
            </w:pPr>
          </w:p>
        </w:tc>
      </w:tr>
      <w:tr w:rsidR="00C01631" w:rsidRPr="00C01631" w14:paraId="2AD059BE" w14:textId="2C8E2232" w:rsidTr="00C01631">
        <w:tc>
          <w:tcPr>
            <w:tcW w:w="3455" w:type="dxa"/>
          </w:tcPr>
          <w:p w14:paraId="4D5C0EE5"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6</w:t>
            </w:r>
            <w:r w:rsidRPr="00C01631">
              <w:rPr>
                <w:rFonts w:ascii="TH SarabunPSK" w:hAnsi="TH SarabunPSK" w:cs="TH SarabunPSK" w:hint="cs"/>
                <w:sz w:val="28"/>
                <w:cs/>
              </w:rPr>
              <w:t>.</w:t>
            </w:r>
            <w:r w:rsidRPr="00C01631">
              <w:rPr>
                <w:rFonts w:ascii="TH SarabunPSK" w:hAnsi="TH SarabunPSK" w:cs="TH SarabunPSK" w:hint="cs"/>
                <w:sz w:val="28"/>
              </w:rPr>
              <w:t>4 Co</w:t>
            </w:r>
            <w:r w:rsidRPr="00C01631">
              <w:rPr>
                <w:rFonts w:ascii="TH SarabunPSK" w:hAnsi="TH SarabunPSK" w:cs="TH SarabunPSK" w:hint="cs"/>
                <w:sz w:val="28"/>
                <w:cs/>
              </w:rPr>
              <w:t>-</w:t>
            </w:r>
            <w:r w:rsidRPr="00C01631">
              <w:rPr>
                <w:rFonts w:ascii="TH SarabunPSK" w:hAnsi="TH SarabunPSK" w:cs="TH SarabunPSK" w:hint="cs"/>
                <w:sz w:val="28"/>
              </w:rPr>
              <w:t>curricular activities, student competition, and other student support services are shown to be available to improve learning experience and employability</w:t>
            </w:r>
            <w:r w:rsidRPr="00C01631">
              <w:rPr>
                <w:rFonts w:ascii="TH SarabunPSK" w:hAnsi="TH SarabunPSK" w:cs="TH SarabunPSK" w:hint="cs"/>
                <w:sz w:val="28"/>
                <w:cs/>
              </w:rPr>
              <w:t>.</w:t>
            </w:r>
          </w:p>
          <w:p w14:paraId="2DE1D19F" w14:textId="09B94FBF"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มีการให้คำแนะนาทางวิชาการ กิจกรรมเสริมหลักสูตร การเข้าแข่งขันของผู้เรียนและการบริการสนับสนุนช่วยเหลือผู้เรียน ด้านต่าง ๆ เพื่อปรับปรุงประสบการณ์การเรียนได้ ทั้งทางด้านความได้ ทักษะและความสามารถในการทำงาน</w:t>
            </w:r>
          </w:p>
        </w:tc>
        <w:tc>
          <w:tcPr>
            <w:tcW w:w="2010" w:type="dxa"/>
          </w:tcPr>
          <w:p w14:paraId="4B337C7B" w14:textId="77777777" w:rsidR="00C01631" w:rsidRPr="00C01631" w:rsidRDefault="00C01631" w:rsidP="0014285E">
            <w:pPr>
              <w:jc w:val="thaiDistribute"/>
              <w:rPr>
                <w:rFonts w:ascii="TH SarabunPSK" w:hAnsi="TH SarabunPSK" w:cs="TH SarabunPSK"/>
                <w:sz w:val="28"/>
              </w:rPr>
            </w:pPr>
          </w:p>
        </w:tc>
        <w:tc>
          <w:tcPr>
            <w:tcW w:w="1950" w:type="dxa"/>
          </w:tcPr>
          <w:p w14:paraId="5347544C" w14:textId="77777777" w:rsidR="00C01631" w:rsidRPr="00C01631" w:rsidRDefault="00C01631" w:rsidP="0014285E">
            <w:pPr>
              <w:jc w:val="thaiDistribute"/>
              <w:rPr>
                <w:rFonts w:ascii="TH SarabunPSK" w:hAnsi="TH SarabunPSK" w:cs="TH SarabunPSK"/>
                <w:sz w:val="28"/>
              </w:rPr>
            </w:pPr>
          </w:p>
        </w:tc>
        <w:tc>
          <w:tcPr>
            <w:tcW w:w="2115" w:type="dxa"/>
          </w:tcPr>
          <w:p w14:paraId="7A235BA6" w14:textId="77777777" w:rsidR="00C01631" w:rsidRPr="00C01631" w:rsidRDefault="00C01631" w:rsidP="0014285E">
            <w:pPr>
              <w:jc w:val="thaiDistribute"/>
              <w:rPr>
                <w:rFonts w:ascii="TH SarabunPSK" w:hAnsi="TH SarabunPSK" w:cs="TH SarabunPSK"/>
                <w:sz w:val="28"/>
              </w:rPr>
            </w:pPr>
          </w:p>
        </w:tc>
        <w:tc>
          <w:tcPr>
            <w:tcW w:w="2728" w:type="dxa"/>
          </w:tcPr>
          <w:p w14:paraId="113B4B9C" w14:textId="00167F6E" w:rsidR="00C01631" w:rsidRPr="00C01631" w:rsidRDefault="00C01631" w:rsidP="0014285E">
            <w:pPr>
              <w:jc w:val="thaiDistribute"/>
              <w:rPr>
                <w:rFonts w:ascii="TH SarabunPSK" w:hAnsi="TH SarabunPSK" w:cs="TH SarabunPSK"/>
                <w:sz w:val="28"/>
              </w:rPr>
            </w:pPr>
          </w:p>
        </w:tc>
        <w:tc>
          <w:tcPr>
            <w:tcW w:w="2302" w:type="dxa"/>
          </w:tcPr>
          <w:p w14:paraId="63C2AC15" w14:textId="77777777" w:rsidR="00C01631" w:rsidRPr="00C01631" w:rsidRDefault="00C01631" w:rsidP="0014285E">
            <w:pPr>
              <w:jc w:val="thaiDistribute"/>
              <w:rPr>
                <w:rFonts w:ascii="TH SarabunPSK" w:hAnsi="TH SarabunPSK" w:cs="TH SarabunPSK"/>
                <w:sz w:val="28"/>
              </w:rPr>
            </w:pPr>
          </w:p>
        </w:tc>
      </w:tr>
      <w:tr w:rsidR="00C01631" w:rsidRPr="00C01631" w14:paraId="5647D46F" w14:textId="3E508C41" w:rsidTr="00C01631">
        <w:tc>
          <w:tcPr>
            <w:tcW w:w="3455" w:type="dxa"/>
          </w:tcPr>
          <w:p w14:paraId="7C7414DF"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6</w:t>
            </w:r>
            <w:r w:rsidRPr="00C01631">
              <w:rPr>
                <w:rFonts w:ascii="TH SarabunPSK" w:hAnsi="TH SarabunPSK" w:cs="TH SarabunPSK" w:hint="cs"/>
                <w:sz w:val="28"/>
                <w:cs/>
              </w:rPr>
              <w:t>.</w:t>
            </w:r>
            <w:r w:rsidRPr="00C01631">
              <w:rPr>
                <w:rFonts w:ascii="TH SarabunPSK" w:hAnsi="TH SarabunPSK" w:cs="TH SarabunPSK" w:hint="cs"/>
                <w:sz w:val="28"/>
              </w:rPr>
              <w:t>5 The competences of the support staff rendering student services are shown to be identified for recruitment and deployment</w:t>
            </w:r>
            <w:r w:rsidRPr="00C01631">
              <w:rPr>
                <w:rFonts w:ascii="TH SarabunPSK" w:hAnsi="TH SarabunPSK" w:cs="TH SarabunPSK" w:hint="cs"/>
                <w:sz w:val="28"/>
                <w:cs/>
              </w:rPr>
              <w:t xml:space="preserve">. </w:t>
            </w:r>
            <w:r w:rsidRPr="00C01631">
              <w:rPr>
                <w:rFonts w:ascii="TH SarabunPSK" w:hAnsi="TH SarabunPSK" w:cs="TH SarabunPSK" w:hint="cs"/>
                <w:sz w:val="28"/>
              </w:rPr>
              <w:t xml:space="preserve">These competences are shown to be evaluated to ensure their continued </w:t>
            </w:r>
            <w:r w:rsidRPr="00C01631">
              <w:rPr>
                <w:rFonts w:ascii="TH SarabunPSK" w:hAnsi="TH SarabunPSK" w:cs="TH SarabunPSK" w:hint="cs"/>
                <w:sz w:val="28"/>
              </w:rPr>
              <w:lastRenderedPageBreak/>
              <w:t>relevance to stakeholders needs</w:t>
            </w:r>
            <w:r w:rsidRPr="00C01631">
              <w:rPr>
                <w:rFonts w:ascii="TH SarabunPSK" w:hAnsi="TH SarabunPSK" w:cs="TH SarabunPSK" w:hint="cs"/>
                <w:sz w:val="28"/>
                <w:cs/>
              </w:rPr>
              <w:t xml:space="preserve">. </w:t>
            </w:r>
            <w:r w:rsidRPr="00C01631">
              <w:rPr>
                <w:rFonts w:ascii="TH SarabunPSK" w:hAnsi="TH SarabunPSK" w:cs="TH SarabunPSK" w:hint="cs"/>
                <w:sz w:val="28"/>
              </w:rPr>
              <w:t>Roles and relationships are shown to be well</w:t>
            </w:r>
            <w:r w:rsidRPr="00C01631">
              <w:rPr>
                <w:rFonts w:ascii="TH SarabunPSK" w:hAnsi="TH SarabunPSK" w:cs="TH SarabunPSK" w:hint="cs"/>
                <w:sz w:val="28"/>
                <w:cs/>
              </w:rPr>
              <w:t>-</w:t>
            </w:r>
            <w:r w:rsidRPr="00C01631">
              <w:rPr>
                <w:rFonts w:ascii="TH SarabunPSK" w:hAnsi="TH SarabunPSK" w:cs="TH SarabunPSK" w:hint="cs"/>
                <w:sz w:val="28"/>
              </w:rPr>
              <w:t>defined to ensure smooth delivery of the services</w:t>
            </w:r>
            <w:r w:rsidRPr="00C01631">
              <w:rPr>
                <w:rFonts w:ascii="TH SarabunPSK" w:hAnsi="TH SarabunPSK" w:cs="TH SarabunPSK" w:hint="cs"/>
                <w:sz w:val="28"/>
                <w:cs/>
              </w:rPr>
              <w:t>.</w:t>
            </w:r>
          </w:p>
          <w:p w14:paraId="00AE599D" w14:textId="3B5B542B"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มีการกำหนดสมรรถนะ ความสามารถของเจ้าหน้าที่สายสนับสนุนที่ชัดเจน เกี่ยวข้องกับความสามารถในการให้บริการผู้เรียน มีการกำหนดวิธีการประเมินผลที่มีความชัดเจน เพื่อให้มั่นใจว่า สามารถให้บริการได้อย่างราบรื่น มีประสิทธิภาพแก่ผู้มีส่วนได้ส่วนเสียหรือผู้มารับบริการได้อย่างมีราบรื่นและมีประสิทธิภาพ</w:t>
            </w:r>
          </w:p>
        </w:tc>
        <w:tc>
          <w:tcPr>
            <w:tcW w:w="2010" w:type="dxa"/>
          </w:tcPr>
          <w:p w14:paraId="3BB099A0" w14:textId="77777777" w:rsidR="00C01631" w:rsidRPr="00C01631" w:rsidRDefault="00C01631" w:rsidP="0014285E">
            <w:pPr>
              <w:jc w:val="thaiDistribute"/>
              <w:rPr>
                <w:rFonts w:ascii="TH SarabunPSK" w:hAnsi="TH SarabunPSK" w:cs="TH SarabunPSK"/>
                <w:sz w:val="28"/>
              </w:rPr>
            </w:pPr>
          </w:p>
        </w:tc>
        <w:tc>
          <w:tcPr>
            <w:tcW w:w="1950" w:type="dxa"/>
          </w:tcPr>
          <w:p w14:paraId="45FA75E8" w14:textId="77777777" w:rsidR="00C01631" w:rsidRPr="00C01631" w:rsidRDefault="00C01631" w:rsidP="0014285E">
            <w:pPr>
              <w:jc w:val="thaiDistribute"/>
              <w:rPr>
                <w:rFonts w:ascii="TH SarabunPSK" w:hAnsi="TH SarabunPSK" w:cs="TH SarabunPSK"/>
                <w:sz w:val="28"/>
              </w:rPr>
            </w:pPr>
          </w:p>
        </w:tc>
        <w:tc>
          <w:tcPr>
            <w:tcW w:w="2115" w:type="dxa"/>
          </w:tcPr>
          <w:p w14:paraId="16F2D8AA" w14:textId="77777777" w:rsidR="00C01631" w:rsidRPr="00C01631" w:rsidRDefault="00C01631" w:rsidP="0014285E">
            <w:pPr>
              <w:jc w:val="thaiDistribute"/>
              <w:rPr>
                <w:rFonts w:ascii="TH SarabunPSK" w:hAnsi="TH SarabunPSK" w:cs="TH SarabunPSK"/>
                <w:sz w:val="28"/>
              </w:rPr>
            </w:pPr>
          </w:p>
        </w:tc>
        <w:tc>
          <w:tcPr>
            <w:tcW w:w="2728" w:type="dxa"/>
          </w:tcPr>
          <w:p w14:paraId="010274CF" w14:textId="1B4DE910" w:rsidR="00C01631" w:rsidRPr="00C01631" w:rsidRDefault="00C01631" w:rsidP="0014285E">
            <w:pPr>
              <w:jc w:val="thaiDistribute"/>
              <w:rPr>
                <w:rFonts w:ascii="TH SarabunPSK" w:hAnsi="TH SarabunPSK" w:cs="TH SarabunPSK"/>
                <w:sz w:val="28"/>
              </w:rPr>
            </w:pPr>
          </w:p>
        </w:tc>
        <w:tc>
          <w:tcPr>
            <w:tcW w:w="2302" w:type="dxa"/>
          </w:tcPr>
          <w:p w14:paraId="33215F4C" w14:textId="77777777" w:rsidR="00C01631" w:rsidRPr="00C01631" w:rsidRDefault="00C01631" w:rsidP="0014285E">
            <w:pPr>
              <w:jc w:val="thaiDistribute"/>
              <w:rPr>
                <w:rFonts w:ascii="TH SarabunPSK" w:hAnsi="TH SarabunPSK" w:cs="TH SarabunPSK"/>
                <w:sz w:val="28"/>
              </w:rPr>
            </w:pPr>
          </w:p>
        </w:tc>
      </w:tr>
      <w:tr w:rsidR="00C01631" w:rsidRPr="00C01631" w14:paraId="1B1EC176" w14:textId="2251BD9A" w:rsidTr="00C01631">
        <w:tc>
          <w:tcPr>
            <w:tcW w:w="3455" w:type="dxa"/>
          </w:tcPr>
          <w:p w14:paraId="0365E33F"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6</w:t>
            </w:r>
            <w:r w:rsidRPr="00C01631">
              <w:rPr>
                <w:rFonts w:ascii="TH SarabunPSK" w:hAnsi="TH SarabunPSK" w:cs="TH SarabunPSK" w:hint="cs"/>
                <w:sz w:val="28"/>
                <w:cs/>
              </w:rPr>
              <w:t>.</w:t>
            </w:r>
            <w:r w:rsidRPr="00C01631">
              <w:rPr>
                <w:rFonts w:ascii="TH SarabunPSK" w:hAnsi="TH SarabunPSK" w:cs="TH SarabunPSK" w:hint="cs"/>
                <w:sz w:val="28"/>
              </w:rPr>
              <w:t>6 Student support services are shown to be subjected to evaluation, benchmarking, and enhancement</w:t>
            </w:r>
            <w:r w:rsidRPr="00C01631">
              <w:rPr>
                <w:rFonts w:ascii="TH SarabunPSK" w:hAnsi="TH SarabunPSK" w:cs="TH SarabunPSK" w:hint="cs"/>
                <w:sz w:val="28"/>
                <w:cs/>
              </w:rPr>
              <w:t>.</w:t>
            </w:r>
          </w:p>
          <w:p w14:paraId="28A21998" w14:textId="189828AE"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มีการประเมินผลการให้การบริการและช่วยเหลือผู้เรียน โดยมีการเทียบเคียงสมรรถนะ ปรับปรุงอย่างต่อเนื่อง</w:t>
            </w:r>
          </w:p>
        </w:tc>
        <w:tc>
          <w:tcPr>
            <w:tcW w:w="2010" w:type="dxa"/>
          </w:tcPr>
          <w:p w14:paraId="6DBCAF63" w14:textId="77777777" w:rsidR="00C01631" w:rsidRPr="00C01631" w:rsidRDefault="00C01631" w:rsidP="0014285E">
            <w:pPr>
              <w:jc w:val="thaiDistribute"/>
              <w:rPr>
                <w:rFonts w:ascii="TH SarabunPSK" w:hAnsi="TH SarabunPSK" w:cs="TH SarabunPSK"/>
                <w:sz w:val="28"/>
              </w:rPr>
            </w:pPr>
          </w:p>
        </w:tc>
        <w:tc>
          <w:tcPr>
            <w:tcW w:w="1950" w:type="dxa"/>
          </w:tcPr>
          <w:p w14:paraId="38294CC6" w14:textId="77777777" w:rsidR="00C01631" w:rsidRPr="00C01631" w:rsidRDefault="00C01631" w:rsidP="0014285E">
            <w:pPr>
              <w:jc w:val="thaiDistribute"/>
              <w:rPr>
                <w:rFonts w:ascii="TH SarabunPSK" w:hAnsi="TH SarabunPSK" w:cs="TH SarabunPSK"/>
                <w:sz w:val="28"/>
              </w:rPr>
            </w:pPr>
          </w:p>
        </w:tc>
        <w:tc>
          <w:tcPr>
            <w:tcW w:w="2115" w:type="dxa"/>
          </w:tcPr>
          <w:p w14:paraId="027C70E0" w14:textId="77777777" w:rsidR="00C01631" w:rsidRPr="00C01631" w:rsidRDefault="00C01631" w:rsidP="0014285E">
            <w:pPr>
              <w:jc w:val="thaiDistribute"/>
              <w:rPr>
                <w:rFonts w:ascii="TH SarabunPSK" w:hAnsi="TH SarabunPSK" w:cs="TH SarabunPSK"/>
                <w:sz w:val="28"/>
              </w:rPr>
            </w:pPr>
          </w:p>
        </w:tc>
        <w:tc>
          <w:tcPr>
            <w:tcW w:w="2728" w:type="dxa"/>
          </w:tcPr>
          <w:p w14:paraId="7AA15AA1" w14:textId="45810A7F" w:rsidR="00C01631" w:rsidRPr="00C01631" w:rsidRDefault="00C01631" w:rsidP="0014285E">
            <w:pPr>
              <w:jc w:val="thaiDistribute"/>
              <w:rPr>
                <w:rFonts w:ascii="TH SarabunPSK" w:hAnsi="TH SarabunPSK" w:cs="TH SarabunPSK"/>
                <w:sz w:val="28"/>
              </w:rPr>
            </w:pPr>
          </w:p>
        </w:tc>
        <w:tc>
          <w:tcPr>
            <w:tcW w:w="2302" w:type="dxa"/>
          </w:tcPr>
          <w:p w14:paraId="34E3925D" w14:textId="77777777" w:rsidR="00C01631" w:rsidRPr="00C01631" w:rsidRDefault="00C01631" w:rsidP="0014285E">
            <w:pPr>
              <w:jc w:val="thaiDistribute"/>
              <w:rPr>
                <w:rFonts w:ascii="TH SarabunPSK" w:hAnsi="TH SarabunPSK" w:cs="TH SarabunPSK"/>
                <w:sz w:val="28"/>
              </w:rPr>
            </w:pPr>
          </w:p>
        </w:tc>
      </w:tr>
      <w:tr w:rsidR="00C01631" w:rsidRPr="00C01631" w14:paraId="09964B89" w14:textId="1972D653" w:rsidTr="00C01631">
        <w:tc>
          <w:tcPr>
            <w:tcW w:w="3455" w:type="dxa"/>
            <w:shd w:val="clear" w:color="auto" w:fill="BFBFBF" w:themeFill="background1" w:themeFillShade="BF"/>
          </w:tcPr>
          <w:p w14:paraId="11E16E13" w14:textId="6A8A56F1" w:rsidR="00C01631" w:rsidRPr="00C01631" w:rsidRDefault="00C01631" w:rsidP="0071518F">
            <w:pPr>
              <w:rPr>
                <w:rFonts w:ascii="TH SarabunPSK" w:hAnsi="TH SarabunPSK" w:cs="TH SarabunPSK"/>
                <w:b/>
                <w:bCs/>
                <w:sz w:val="28"/>
              </w:rPr>
            </w:pPr>
            <w:r w:rsidRPr="00C01631">
              <w:rPr>
                <w:rFonts w:ascii="TH SarabunPSK" w:hAnsi="TH SarabunPSK" w:cs="TH SarabunPSK" w:hint="cs"/>
                <w:b/>
                <w:bCs/>
                <w:sz w:val="28"/>
              </w:rPr>
              <w:t>7</w:t>
            </w:r>
            <w:r w:rsidRPr="00C01631">
              <w:rPr>
                <w:rFonts w:ascii="TH SarabunPSK" w:hAnsi="TH SarabunPSK" w:cs="TH SarabunPSK" w:hint="cs"/>
                <w:b/>
                <w:bCs/>
                <w:sz w:val="28"/>
                <w:cs/>
              </w:rPr>
              <w:t xml:space="preserve">. </w:t>
            </w:r>
            <w:r w:rsidRPr="00C01631">
              <w:rPr>
                <w:rFonts w:ascii="TH SarabunPSK" w:hAnsi="TH SarabunPSK" w:cs="TH SarabunPSK" w:hint="cs"/>
                <w:b/>
                <w:bCs/>
                <w:sz w:val="28"/>
              </w:rPr>
              <w:t>Facilities and Infrastructure</w:t>
            </w:r>
          </w:p>
        </w:tc>
        <w:tc>
          <w:tcPr>
            <w:tcW w:w="2010" w:type="dxa"/>
            <w:shd w:val="clear" w:color="auto" w:fill="BFBFBF" w:themeFill="background1" w:themeFillShade="BF"/>
          </w:tcPr>
          <w:p w14:paraId="10487FFC"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4AA330DF"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169474E0"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4862990C" w14:textId="5FC152DB"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6594EE24" w14:textId="77777777" w:rsidR="00C01631" w:rsidRPr="00C01631" w:rsidRDefault="00C01631" w:rsidP="0014285E">
            <w:pPr>
              <w:jc w:val="thaiDistribute"/>
              <w:rPr>
                <w:rFonts w:ascii="TH SarabunPSK" w:hAnsi="TH SarabunPSK" w:cs="TH SarabunPSK"/>
                <w:sz w:val="28"/>
              </w:rPr>
            </w:pPr>
          </w:p>
        </w:tc>
      </w:tr>
      <w:tr w:rsidR="00C01631" w:rsidRPr="00C01631" w14:paraId="1FD98AA1" w14:textId="1D80B991" w:rsidTr="00C01631">
        <w:tc>
          <w:tcPr>
            <w:tcW w:w="3455" w:type="dxa"/>
          </w:tcPr>
          <w:p w14:paraId="229DE71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7</w:t>
            </w:r>
            <w:r w:rsidRPr="00C01631">
              <w:rPr>
                <w:rFonts w:ascii="TH SarabunPSK" w:hAnsi="TH SarabunPSK" w:cs="TH SarabunPSK" w:hint="cs"/>
                <w:sz w:val="28"/>
                <w:cs/>
              </w:rPr>
              <w:t>.</w:t>
            </w:r>
            <w:r w:rsidRPr="00C01631">
              <w:rPr>
                <w:rFonts w:ascii="TH SarabunPSK" w:hAnsi="TH SarabunPSK" w:cs="TH SarabunPSK" w:hint="cs"/>
                <w:sz w:val="28"/>
              </w:rPr>
              <w:t>1 The physical resources to deliver the curriculum, including equipment, material, and information technology, are shown to be sufficient</w:t>
            </w:r>
            <w:r w:rsidRPr="00C01631">
              <w:rPr>
                <w:rFonts w:ascii="TH SarabunPSK" w:hAnsi="TH SarabunPSK" w:cs="TH SarabunPSK" w:hint="cs"/>
                <w:sz w:val="28"/>
                <w:cs/>
              </w:rPr>
              <w:t>.</w:t>
            </w:r>
          </w:p>
          <w:p w14:paraId="107E945D" w14:textId="1EB7B261"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lastRenderedPageBreak/>
              <w:t>มีทรัพยากรทางกายภาพและสิ่งอำนวยความสะดวกที่ใช้ในการดำเนินการหลักสูตรรวมถึงเครื่องมือ วัสดุอุปกรณ์และเทคโนโลยีสารสนเทศต่าง ๆ เพียงพอ</w:t>
            </w:r>
          </w:p>
        </w:tc>
        <w:tc>
          <w:tcPr>
            <w:tcW w:w="2010" w:type="dxa"/>
          </w:tcPr>
          <w:p w14:paraId="630E76EB" w14:textId="77777777" w:rsidR="00C01631" w:rsidRPr="00C01631" w:rsidRDefault="00C01631" w:rsidP="0014285E">
            <w:pPr>
              <w:jc w:val="thaiDistribute"/>
              <w:rPr>
                <w:rFonts w:ascii="TH SarabunPSK" w:hAnsi="TH SarabunPSK" w:cs="TH SarabunPSK"/>
                <w:sz w:val="28"/>
              </w:rPr>
            </w:pPr>
          </w:p>
        </w:tc>
        <w:tc>
          <w:tcPr>
            <w:tcW w:w="1950" w:type="dxa"/>
          </w:tcPr>
          <w:p w14:paraId="58FF9FC4" w14:textId="77777777" w:rsidR="00C01631" w:rsidRPr="00C01631" w:rsidRDefault="00C01631" w:rsidP="0014285E">
            <w:pPr>
              <w:jc w:val="thaiDistribute"/>
              <w:rPr>
                <w:rFonts w:ascii="TH SarabunPSK" w:hAnsi="TH SarabunPSK" w:cs="TH SarabunPSK"/>
                <w:sz w:val="28"/>
              </w:rPr>
            </w:pPr>
          </w:p>
        </w:tc>
        <w:tc>
          <w:tcPr>
            <w:tcW w:w="2115" w:type="dxa"/>
          </w:tcPr>
          <w:p w14:paraId="0C1E4D64" w14:textId="77777777" w:rsidR="00C01631" w:rsidRPr="00C01631" w:rsidRDefault="00C01631" w:rsidP="0014285E">
            <w:pPr>
              <w:jc w:val="thaiDistribute"/>
              <w:rPr>
                <w:rFonts w:ascii="TH SarabunPSK" w:hAnsi="TH SarabunPSK" w:cs="TH SarabunPSK"/>
                <w:sz w:val="28"/>
              </w:rPr>
            </w:pPr>
          </w:p>
        </w:tc>
        <w:tc>
          <w:tcPr>
            <w:tcW w:w="2728" w:type="dxa"/>
          </w:tcPr>
          <w:p w14:paraId="3CF50BFC" w14:textId="36C7052D" w:rsidR="00C01631" w:rsidRPr="00C01631" w:rsidRDefault="00C01631" w:rsidP="0014285E">
            <w:pPr>
              <w:jc w:val="thaiDistribute"/>
              <w:rPr>
                <w:rFonts w:ascii="TH SarabunPSK" w:hAnsi="TH SarabunPSK" w:cs="TH SarabunPSK"/>
                <w:sz w:val="28"/>
              </w:rPr>
            </w:pPr>
          </w:p>
        </w:tc>
        <w:tc>
          <w:tcPr>
            <w:tcW w:w="2302" w:type="dxa"/>
          </w:tcPr>
          <w:p w14:paraId="6E5BA506" w14:textId="77777777" w:rsidR="00C01631" w:rsidRPr="00C01631" w:rsidRDefault="00C01631" w:rsidP="0014285E">
            <w:pPr>
              <w:jc w:val="thaiDistribute"/>
              <w:rPr>
                <w:rFonts w:ascii="TH SarabunPSK" w:hAnsi="TH SarabunPSK" w:cs="TH SarabunPSK"/>
                <w:sz w:val="28"/>
              </w:rPr>
            </w:pPr>
          </w:p>
        </w:tc>
      </w:tr>
      <w:tr w:rsidR="00C01631" w:rsidRPr="00C01631" w14:paraId="4FE45BD3" w14:textId="4CD6BD9B" w:rsidTr="00C01631">
        <w:tc>
          <w:tcPr>
            <w:tcW w:w="3455" w:type="dxa"/>
          </w:tcPr>
          <w:p w14:paraId="2B448F26"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7</w:t>
            </w:r>
            <w:r w:rsidRPr="00C01631">
              <w:rPr>
                <w:rFonts w:ascii="TH SarabunPSK" w:hAnsi="TH SarabunPSK" w:cs="TH SarabunPSK" w:hint="cs"/>
                <w:sz w:val="28"/>
                <w:cs/>
              </w:rPr>
              <w:t>.</w:t>
            </w:r>
            <w:r w:rsidRPr="00C01631">
              <w:rPr>
                <w:rFonts w:ascii="TH SarabunPSK" w:hAnsi="TH SarabunPSK" w:cs="TH SarabunPSK" w:hint="cs"/>
                <w:sz w:val="28"/>
              </w:rPr>
              <w:t>2 The laboratories and equipment are shown to be up</w:t>
            </w:r>
            <w:r w:rsidRPr="00C01631">
              <w:rPr>
                <w:rFonts w:ascii="TH SarabunPSK" w:hAnsi="TH SarabunPSK" w:cs="TH SarabunPSK" w:hint="cs"/>
                <w:sz w:val="28"/>
                <w:cs/>
              </w:rPr>
              <w:t>-</w:t>
            </w:r>
            <w:r w:rsidRPr="00C01631">
              <w:rPr>
                <w:rFonts w:ascii="TH SarabunPSK" w:hAnsi="TH SarabunPSK" w:cs="TH SarabunPSK" w:hint="cs"/>
                <w:sz w:val="28"/>
              </w:rPr>
              <w:t>to</w:t>
            </w:r>
            <w:r w:rsidRPr="00C01631">
              <w:rPr>
                <w:rFonts w:ascii="TH SarabunPSK" w:hAnsi="TH SarabunPSK" w:cs="TH SarabunPSK" w:hint="cs"/>
                <w:sz w:val="28"/>
                <w:cs/>
              </w:rPr>
              <w:t>-</w:t>
            </w:r>
            <w:r w:rsidRPr="00C01631">
              <w:rPr>
                <w:rFonts w:ascii="TH SarabunPSK" w:hAnsi="TH SarabunPSK" w:cs="TH SarabunPSK" w:hint="cs"/>
                <w:sz w:val="28"/>
              </w:rPr>
              <w:t>date, readily available, and effectively deployed</w:t>
            </w:r>
            <w:r w:rsidRPr="00C01631">
              <w:rPr>
                <w:rFonts w:ascii="TH SarabunPSK" w:hAnsi="TH SarabunPSK" w:cs="TH SarabunPSK" w:hint="cs"/>
                <w:sz w:val="28"/>
                <w:cs/>
              </w:rPr>
              <w:t>.</w:t>
            </w:r>
          </w:p>
          <w:p w14:paraId="460017A7" w14:textId="0034707D"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มีห้องปฏิบัติการ เครื่องมือและอุปกรณ์ที่มีความทันสมัยพร้อมใช้งานและสามารถปรับใช้ได้อย่างมีประสิทธิภาพ</w:t>
            </w:r>
          </w:p>
        </w:tc>
        <w:tc>
          <w:tcPr>
            <w:tcW w:w="2010" w:type="dxa"/>
          </w:tcPr>
          <w:p w14:paraId="0C98494C" w14:textId="77777777" w:rsidR="00C01631" w:rsidRPr="00C01631" w:rsidRDefault="00C01631" w:rsidP="0014285E">
            <w:pPr>
              <w:jc w:val="thaiDistribute"/>
              <w:rPr>
                <w:rFonts w:ascii="TH SarabunPSK" w:hAnsi="TH SarabunPSK" w:cs="TH SarabunPSK"/>
                <w:sz w:val="28"/>
              </w:rPr>
            </w:pPr>
          </w:p>
        </w:tc>
        <w:tc>
          <w:tcPr>
            <w:tcW w:w="1950" w:type="dxa"/>
          </w:tcPr>
          <w:p w14:paraId="2C955690" w14:textId="77777777" w:rsidR="00C01631" w:rsidRPr="00C01631" w:rsidRDefault="00C01631" w:rsidP="0014285E">
            <w:pPr>
              <w:jc w:val="thaiDistribute"/>
              <w:rPr>
                <w:rFonts w:ascii="TH SarabunPSK" w:hAnsi="TH SarabunPSK" w:cs="TH SarabunPSK"/>
                <w:sz w:val="28"/>
              </w:rPr>
            </w:pPr>
          </w:p>
        </w:tc>
        <w:tc>
          <w:tcPr>
            <w:tcW w:w="2115" w:type="dxa"/>
          </w:tcPr>
          <w:p w14:paraId="64626C73" w14:textId="77777777" w:rsidR="00C01631" w:rsidRPr="00C01631" w:rsidRDefault="00C01631" w:rsidP="0014285E">
            <w:pPr>
              <w:jc w:val="thaiDistribute"/>
              <w:rPr>
                <w:rFonts w:ascii="TH SarabunPSK" w:hAnsi="TH SarabunPSK" w:cs="TH SarabunPSK"/>
                <w:sz w:val="28"/>
              </w:rPr>
            </w:pPr>
          </w:p>
        </w:tc>
        <w:tc>
          <w:tcPr>
            <w:tcW w:w="2728" w:type="dxa"/>
          </w:tcPr>
          <w:p w14:paraId="4940A41A" w14:textId="7FEA8E4F" w:rsidR="00C01631" w:rsidRPr="00C01631" w:rsidRDefault="00C01631" w:rsidP="0014285E">
            <w:pPr>
              <w:jc w:val="thaiDistribute"/>
              <w:rPr>
                <w:rFonts w:ascii="TH SarabunPSK" w:hAnsi="TH SarabunPSK" w:cs="TH SarabunPSK"/>
                <w:sz w:val="28"/>
              </w:rPr>
            </w:pPr>
          </w:p>
        </w:tc>
        <w:tc>
          <w:tcPr>
            <w:tcW w:w="2302" w:type="dxa"/>
          </w:tcPr>
          <w:p w14:paraId="6534C8D6" w14:textId="77777777" w:rsidR="00C01631" w:rsidRPr="00C01631" w:rsidRDefault="00C01631" w:rsidP="0014285E">
            <w:pPr>
              <w:jc w:val="thaiDistribute"/>
              <w:rPr>
                <w:rFonts w:ascii="TH SarabunPSK" w:hAnsi="TH SarabunPSK" w:cs="TH SarabunPSK"/>
                <w:sz w:val="28"/>
              </w:rPr>
            </w:pPr>
          </w:p>
        </w:tc>
      </w:tr>
      <w:tr w:rsidR="00C01631" w:rsidRPr="00C01631" w14:paraId="448D8EB8" w14:textId="3509984D" w:rsidTr="00C01631">
        <w:tc>
          <w:tcPr>
            <w:tcW w:w="3455" w:type="dxa"/>
          </w:tcPr>
          <w:p w14:paraId="26ACFCD6"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7</w:t>
            </w:r>
            <w:r w:rsidRPr="00C01631">
              <w:rPr>
                <w:rFonts w:ascii="TH SarabunPSK" w:hAnsi="TH SarabunPSK" w:cs="TH SarabunPSK" w:hint="cs"/>
                <w:sz w:val="28"/>
                <w:cs/>
              </w:rPr>
              <w:t>.</w:t>
            </w:r>
            <w:r w:rsidRPr="00C01631">
              <w:rPr>
                <w:rFonts w:ascii="TH SarabunPSK" w:hAnsi="TH SarabunPSK" w:cs="TH SarabunPSK" w:hint="cs"/>
                <w:sz w:val="28"/>
              </w:rPr>
              <w:t>3 A digital library is shown to be set</w:t>
            </w:r>
            <w:r w:rsidRPr="00C01631">
              <w:rPr>
                <w:rFonts w:ascii="TH SarabunPSK" w:hAnsi="TH SarabunPSK" w:cs="TH SarabunPSK" w:hint="cs"/>
                <w:sz w:val="28"/>
                <w:cs/>
              </w:rPr>
              <w:t>-</w:t>
            </w:r>
            <w:r w:rsidRPr="00C01631">
              <w:rPr>
                <w:rFonts w:ascii="TH SarabunPSK" w:hAnsi="TH SarabunPSK" w:cs="TH SarabunPSK" w:hint="cs"/>
                <w:sz w:val="28"/>
              </w:rPr>
              <w:t>up, in keeping with progress in information and communication technology</w:t>
            </w:r>
            <w:r w:rsidRPr="00C01631">
              <w:rPr>
                <w:rFonts w:ascii="TH SarabunPSK" w:hAnsi="TH SarabunPSK" w:cs="TH SarabunPSK" w:hint="cs"/>
                <w:sz w:val="28"/>
                <w:cs/>
              </w:rPr>
              <w:t>.</w:t>
            </w:r>
          </w:p>
          <w:p w14:paraId="268178E0" w14:textId="556C6573"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มีการจัดเตรียมห้องสมุดดิจิทัลเพื่อให้สอดคล้องกับความก้าวหน้าของเทคโนโลยีสารสนเทศและการสื่อสาร</w:t>
            </w:r>
          </w:p>
        </w:tc>
        <w:tc>
          <w:tcPr>
            <w:tcW w:w="2010" w:type="dxa"/>
          </w:tcPr>
          <w:p w14:paraId="5006EB76" w14:textId="77777777" w:rsidR="00C01631" w:rsidRPr="00C01631" w:rsidRDefault="00C01631" w:rsidP="0014285E">
            <w:pPr>
              <w:jc w:val="thaiDistribute"/>
              <w:rPr>
                <w:rFonts w:ascii="TH SarabunPSK" w:hAnsi="TH SarabunPSK" w:cs="TH SarabunPSK"/>
                <w:sz w:val="28"/>
              </w:rPr>
            </w:pPr>
          </w:p>
        </w:tc>
        <w:tc>
          <w:tcPr>
            <w:tcW w:w="1950" w:type="dxa"/>
          </w:tcPr>
          <w:p w14:paraId="5C3EE429" w14:textId="77777777" w:rsidR="00C01631" w:rsidRPr="00C01631" w:rsidRDefault="00C01631" w:rsidP="0014285E">
            <w:pPr>
              <w:jc w:val="thaiDistribute"/>
              <w:rPr>
                <w:rFonts w:ascii="TH SarabunPSK" w:hAnsi="TH SarabunPSK" w:cs="TH SarabunPSK"/>
                <w:sz w:val="28"/>
              </w:rPr>
            </w:pPr>
          </w:p>
        </w:tc>
        <w:tc>
          <w:tcPr>
            <w:tcW w:w="2115" w:type="dxa"/>
          </w:tcPr>
          <w:p w14:paraId="42676C5A" w14:textId="77777777" w:rsidR="00C01631" w:rsidRPr="00C01631" w:rsidRDefault="00C01631" w:rsidP="0014285E">
            <w:pPr>
              <w:jc w:val="thaiDistribute"/>
              <w:rPr>
                <w:rFonts w:ascii="TH SarabunPSK" w:hAnsi="TH SarabunPSK" w:cs="TH SarabunPSK"/>
                <w:sz w:val="28"/>
              </w:rPr>
            </w:pPr>
          </w:p>
        </w:tc>
        <w:tc>
          <w:tcPr>
            <w:tcW w:w="2728" w:type="dxa"/>
          </w:tcPr>
          <w:p w14:paraId="3483EFA6" w14:textId="220F5CCA" w:rsidR="00C01631" w:rsidRPr="00C01631" w:rsidRDefault="00C01631" w:rsidP="0014285E">
            <w:pPr>
              <w:jc w:val="thaiDistribute"/>
              <w:rPr>
                <w:rFonts w:ascii="TH SarabunPSK" w:hAnsi="TH SarabunPSK" w:cs="TH SarabunPSK"/>
                <w:sz w:val="28"/>
              </w:rPr>
            </w:pPr>
          </w:p>
        </w:tc>
        <w:tc>
          <w:tcPr>
            <w:tcW w:w="2302" w:type="dxa"/>
          </w:tcPr>
          <w:p w14:paraId="4C24A4A7" w14:textId="77777777" w:rsidR="00C01631" w:rsidRPr="00C01631" w:rsidRDefault="00C01631" w:rsidP="0014285E">
            <w:pPr>
              <w:jc w:val="thaiDistribute"/>
              <w:rPr>
                <w:rFonts w:ascii="TH SarabunPSK" w:hAnsi="TH SarabunPSK" w:cs="TH SarabunPSK"/>
                <w:sz w:val="28"/>
              </w:rPr>
            </w:pPr>
          </w:p>
        </w:tc>
      </w:tr>
      <w:tr w:rsidR="00C01631" w:rsidRPr="00C01631" w14:paraId="29959030" w14:textId="34CD7CFA" w:rsidTr="00C01631">
        <w:tc>
          <w:tcPr>
            <w:tcW w:w="3455" w:type="dxa"/>
          </w:tcPr>
          <w:p w14:paraId="73134B0B"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7</w:t>
            </w:r>
            <w:r w:rsidRPr="00C01631">
              <w:rPr>
                <w:rFonts w:ascii="TH SarabunPSK" w:hAnsi="TH SarabunPSK" w:cs="TH SarabunPSK" w:hint="cs"/>
                <w:sz w:val="28"/>
                <w:cs/>
              </w:rPr>
              <w:t>.</w:t>
            </w:r>
            <w:r w:rsidRPr="00C01631">
              <w:rPr>
                <w:rFonts w:ascii="TH SarabunPSK" w:hAnsi="TH SarabunPSK" w:cs="TH SarabunPSK" w:hint="cs"/>
                <w:sz w:val="28"/>
              </w:rPr>
              <w:t>4 The information technology systems are shown to be set up to meet the needs of staff and students</w:t>
            </w:r>
            <w:r w:rsidRPr="00C01631">
              <w:rPr>
                <w:rFonts w:ascii="TH SarabunPSK" w:hAnsi="TH SarabunPSK" w:cs="TH SarabunPSK" w:hint="cs"/>
                <w:sz w:val="28"/>
                <w:cs/>
              </w:rPr>
              <w:t>.</w:t>
            </w:r>
          </w:p>
          <w:p w14:paraId="5E1D91A0" w14:textId="4632D696"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มีการติดตั้งระบบเทคโนโลยีสารสนเทศเพื่อตอบสนองความต้องการของบุคลากรและผู้เรียน</w:t>
            </w:r>
          </w:p>
        </w:tc>
        <w:tc>
          <w:tcPr>
            <w:tcW w:w="2010" w:type="dxa"/>
          </w:tcPr>
          <w:p w14:paraId="2F68878F" w14:textId="77777777" w:rsidR="00C01631" w:rsidRPr="00C01631" w:rsidRDefault="00C01631" w:rsidP="0014285E">
            <w:pPr>
              <w:jc w:val="thaiDistribute"/>
              <w:rPr>
                <w:rFonts w:ascii="TH SarabunPSK" w:hAnsi="TH SarabunPSK" w:cs="TH SarabunPSK"/>
                <w:sz w:val="28"/>
              </w:rPr>
            </w:pPr>
          </w:p>
        </w:tc>
        <w:tc>
          <w:tcPr>
            <w:tcW w:w="1950" w:type="dxa"/>
          </w:tcPr>
          <w:p w14:paraId="57F0254A" w14:textId="77777777" w:rsidR="00C01631" w:rsidRPr="00C01631" w:rsidRDefault="00C01631" w:rsidP="0014285E">
            <w:pPr>
              <w:jc w:val="thaiDistribute"/>
              <w:rPr>
                <w:rFonts w:ascii="TH SarabunPSK" w:hAnsi="TH SarabunPSK" w:cs="TH SarabunPSK"/>
                <w:sz w:val="28"/>
              </w:rPr>
            </w:pPr>
          </w:p>
        </w:tc>
        <w:tc>
          <w:tcPr>
            <w:tcW w:w="2115" w:type="dxa"/>
          </w:tcPr>
          <w:p w14:paraId="30A64B35" w14:textId="77777777" w:rsidR="00C01631" w:rsidRPr="00C01631" w:rsidRDefault="00C01631" w:rsidP="0014285E">
            <w:pPr>
              <w:jc w:val="thaiDistribute"/>
              <w:rPr>
                <w:rFonts w:ascii="TH SarabunPSK" w:hAnsi="TH SarabunPSK" w:cs="TH SarabunPSK"/>
                <w:sz w:val="28"/>
              </w:rPr>
            </w:pPr>
          </w:p>
        </w:tc>
        <w:tc>
          <w:tcPr>
            <w:tcW w:w="2728" w:type="dxa"/>
          </w:tcPr>
          <w:p w14:paraId="58254A05" w14:textId="2421682D" w:rsidR="00C01631" w:rsidRPr="00C01631" w:rsidRDefault="00C01631" w:rsidP="0014285E">
            <w:pPr>
              <w:jc w:val="thaiDistribute"/>
              <w:rPr>
                <w:rFonts w:ascii="TH SarabunPSK" w:hAnsi="TH SarabunPSK" w:cs="TH SarabunPSK"/>
                <w:sz w:val="28"/>
              </w:rPr>
            </w:pPr>
          </w:p>
        </w:tc>
        <w:tc>
          <w:tcPr>
            <w:tcW w:w="2302" w:type="dxa"/>
          </w:tcPr>
          <w:p w14:paraId="4A404249" w14:textId="77777777" w:rsidR="00C01631" w:rsidRPr="00C01631" w:rsidRDefault="00C01631" w:rsidP="0014285E">
            <w:pPr>
              <w:jc w:val="thaiDistribute"/>
              <w:rPr>
                <w:rFonts w:ascii="TH SarabunPSK" w:hAnsi="TH SarabunPSK" w:cs="TH SarabunPSK"/>
                <w:sz w:val="28"/>
              </w:rPr>
            </w:pPr>
          </w:p>
        </w:tc>
      </w:tr>
      <w:tr w:rsidR="00C01631" w:rsidRPr="00C01631" w14:paraId="542083B1" w14:textId="1E3BBE97" w:rsidTr="00C01631">
        <w:tc>
          <w:tcPr>
            <w:tcW w:w="3455" w:type="dxa"/>
          </w:tcPr>
          <w:p w14:paraId="6574E561"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7</w:t>
            </w:r>
            <w:r w:rsidRPr="00C01631">
              <w:rPr>
                <w:rFonts w:ascii="TH SarabunPSK" w:hAnsi="TH SarabunPSK" w:cs="TH SarabunPSK" w:hint="cs"/>
                <w:sz w:val="28"/>
                <w:cs/>
              </w:rPr>
              <w:t>.</w:t>
            </w:r>
            <w:r w:rsidRPr="00C01631">
              <w:rPr>
                <w:rFonts w:ascii="TH SarabunPSK" w:hAnsi="TH SarabunPSK" w:cs="TH SarabunPSK" w:hint="cs"/>
                <w:sz w:val="28"/>
              </w:rPr>
              <w:t>5 The university is shown to provide a highly accessible computer and network infrastructure that enables the campus community to fully exploit information technology for teaching, research, service, and administration</w:t>
            </w:r>
            <w:r w:rsidRPr="00C01631">
              <w:rPr>
                <w:rFonts w:ascii="TH SarabunPSK" w:hAnsi="TH SarabunPSK" w:cs="TH SarabunPSK" w:hint="cs"/>
                <w:sz w:val="28"/>
                <w:cs/>
              </w:rPr>
              <w:t>.</w:t>
            </w:r>
          </w:p>
          <w:p w14:paraId="3E98123C" w14:textId="5090A276"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หาวิทยาลัยมีการจัดเตรียมโครงสร้างพื้นฐานด้านคอมพิวเตอร์และระบบเครือข่ายที่สามารถเข้าถึงได้ในพื้นที่ในมหาวิทยาลัย โดยสามารถใช้ประโยชน์จากเทคโนโลยีสารสนเทศสาหรับการเรียนการสอน การวิจัย การบริการและการบริหารงานได้อย่างเต็มที่</w:t>
            </w:r>
          </w:p>
        </w:tc>
        <w:tc>
          <w:tcPr>
            <w:tcW w:w="2010" w:type="dxa"/>
          </w:tcPr>
          <w:p w14:paraId="6B006288" w14:textId="77777777" w:rsidR="00C01631" w:rsidRPr="00C01631" w:rsidRDefault="00C01631" w:rsidP="0014285E">
            <w:pPr>
              <w:jc w:val="thaiDistribute"/>
              <w:rPr>
                <w:rFonts w:ascii="TH SarabunPSK" w:hAnsi="TH SarabunPSK" w:cs="TH SarabunPSK"/>
                <w:sz w:val="28"/>
              </w:rPr>
            </w:pPr>
          </w:p>
        </w:tc>
        <w:tc>
          <w:tcPr>
            <w:tcW w:w="1950" w:type="dxa"/>
          </w:tcPr>
          <w:p w14:paraId="7744E844" w14:textId="77777777" w:rsidR="00C01631" w:rsidRPr="00C01631" w:rsidRDefault="00C01631" w:rsidP="0014285E">
            <w:pPr>
              <w:jc w:val="thaiDistribute"/>
              <w:rPr>
                <w:rFonts w:ascii="TH SarabunPSK" w:hAnsi="TH SarabunPSK" w:cs="TH SarabunPSK"/>
                <w:sz w:val="28"/>
              </w:rPr>
            </w:pPr>
          </w:p>
        </w:tc>
        <w:tc>
          <w:tcPr>
            <w:tcW w:w="2115" w:type="dxa"/>
          </w:tcPr>
          <w:p w14:paraId="26F37684" w14:textId="77777777" w:rsidR="00C01631" w:rsidRPr="00C01631" w:rsidRDefault="00C01631" w:rsidP="0014285E">
            <w:pPr>
              <w:jc w:val="thaiDistribute"/>
              <w:rPr>
                <w:rFonts w:ascii="TH SarabunPSK" w:hAnsi="TH SarabunPSK" w:cs="TH SarabunPSK"/>
                <w:sz w:val="28"/>
              </w:rPr>
            </w:pPr>
          </w:p>
        </w:tc>
        <w:tc>
          <w:tcPr>
            <w:tcW w:w="2728" w:type="dxa"/>
          </w:tcPr>
          <w:p w14:paraId="08D0FA57" w14:textId="30AAE3D7" w:rsidR="00C01631" w:rsidRPr="00C01631" w:rsidRDefault="00C01631" w:rsidP="0014285E">
            <w:pPr>
              <w:jc w:val="thaiDistribute"/>
              <w:rPr>
                <w:rFonts w:ascii="TH SarabunPSK" w:hAnsi="TH SarabunPSK" w:cs="TH SarabunPSK"/>
                <w:sz w:val="28"/>
              </w:rPr>
            </w:pPr>
          </w:p>
        </w:tc>
        <w:tc>
          <w:tcPr>
            <w:tcW w:w="2302" w:type="dxa"/>
          </w:tcPr>
          <w:p w14:paraId="750B790D" w14:textId="77777777" w:rsidR="00C01631" w:rsidRPr="00C01631" w:rsidRDefault="00C01631" w:rsidP="0014285E">
            <w:pPr>
              <w:jc w:val="thaiDistribute"/>
              <w:rPr>
                <w:rFonts w:ascii="TH SarabunPSK" w:hAnsi="TH SarabunPSK" w:cs="TH SarabunPSK"/>
                <w:sz w:val="28"/>
              </w:rPr>
            </w:pPr>
          </w:p>
        </w:tc>
      </w:tr>
      <w:tr w:rsidR="00C01631" w:rsidRPr="00C01631" w14:paraId="7EAB1A5E" w14:textId="542FCB87" w:rsidTr="00C01631">
        <w:tc>
          <w:tcPr>
            <w:tcW w:w="3455" w:type="dxa"/>
          </w:tcPr>
          <w:p w14:paraId="7712C5DF"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7</w:t>
            </w:r>
            <w:r w:rsidRPr="00C01631">
              <w:rPr>
                <w:rFonts w:ascii="TH SarabunPSK" w:hAnsi="TH SarabunPSK" w:cs="TH SarabunPSK" w:hint="cs"/>
                <w:sz w:val="28"/>
                <w:cs/>
              </w:rPr>
              <w:t>.</w:t>
            </w:r>
            <w:r w:rsidRPr="00C01631">
              <w:rPr>
                <w:rFonts w:ascii="TH SarabunPSK" w:hAnsi="TH SarabunPSK" w:cs="TH SarabunPSK" w:hint="cs"/>
                <w:sz w:val="28"/>
              </w:rPr>
              <w:t>6 The environmental, health, and safety standards and access for people with special needs are shown to be defined and implemented</w:t>
            </w:r>
            <w:r w:rsidRPr="00C01631">
              <w:rPr>
                <w:rFonts w:ascii="TH SarabunPSK" w:hAnsi="TH SarabunPSK" w:cs="TH SarabunPSK" w:hint="cs"/>
                <w:sz w:val="28"/>
                <w:cs/>
              </w:rPr>
              <w:t>.</w:t>
            </w:r>
          </w:p>
          <w:p w14:paraId="6DBED9AF" w14:textId="263DE98F"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มีการกำหนดและดำเนินการตามมาตรฐานด้านสิ่งแวดล้อม สุขภาพและความปลอดภัย รวมถึงในการเข้าถึงสำหรับผู้ที่มีความต้องการพิเศษ</w:t>
            </w:r>
          </w:p>
        </w:tc>
        <w:tc>
          <w:tcPr>
            <w:tcW w:w="2010" w:type="dxa"/>
          </w:tcPr>
          <w:p w14:paraId="4DB1EF15" w14:textId="77777777" w:rsidR="00C01631" w:rsidRPr="00C01631" w:rsidRDefault="00C01631" w:rsidP="0014285E">
            <w:pPr>
              <w:jc w:val="thaiDistribute"/>
              <w:rPr>
                <w:rFonts w:ascii="TH SarabunPSK" w:hAnsi="TH SarabunPSK" w:cs="TH SarabunPSK"/>
                <w:sz w:val="28"/>
              </w:rPr>
            </w:pPr>
          </w:p>
        </w:tc>
        <w:tc>
          <w:tcPr>
            <w:tcW w:w="1950" w:type="dxa"/>
          </w:tcPr>
          <w:p w14:paraId="17902B20" w14:textId="77777777" w:rsidR="00C01631" w:rsidRPr="00C01631" w:rsidRDefault="00C01631" w:rsidP="0014285E">
            <w:pPr>
              <w:jc w:val="thaiDistribute"/>
              <w:rPr>
                <w:rFonts w:ascii="TH SarabunPSK" w:hAnsi="TH SarabunPSK" w:cs="TH SarabunPSK"/>
                <w:sz w:val="28"/>
              </w:rPr>
            </w:pPr>
          </w:p>
        </w:tc>
        <w:tc>
          <w:tcPr>
            <w:tcW w:w="2115" w:type="dxa"/>
          </w:tcPr>
          <w:p w14:paraId="51F1857F" w14:textId="77777777" w:rsidR="00C01631" w:rsidRPr="00C01631" w:rsidRDefault="00C01631" w:rsidP="0014285E">
            <w:pPr>
              <w:jc w:val="thaiDistribute"/>
              <w:rPr>
                <w:rFonts w:ascii="TH SarabunPSK" w:hAnsi="TH SarabunPSK" w:cs="TH SarabunPSK"/>
                <w:sz w:val="28"/>
              </w:rPr>
            </w:pPr>
          </w:p>
        </w:tc>
        <w:tc>
          <w:tcPr>
            <w:tcW w:w="2728" w:type="dxa"/>
          </w:tcPr>
          <w:p w14:paraId="3E2DD0AC" w14:textId="680CE672" w:rsidR="00C01631" w:rsidRPr="00C01631" w:rsidRDefault="00C01631" w:rsidP="0014285E">
            <w:pPr>
              <w:jc w:val="thaiDistribute"/>
              <w:rPr>
                <w:rFonts w:ascii="TH SarabunPSK" w:hAnsi="TH SarabunPSK" w:cs="TH SarabunPSK"/>
                <w:sz w:val="28"/>
              </w:rPr>
            </w:pPr>
          </w:p>
        </w:tc>
        <w:tc>
          <w:tcPr>
            <w:tcW w:w="2302" w:type="dxa"/>
          </w:tcPr>
          <w:p w14:paraId="489FD1C9" w14:textId="77777777" w:rsidR="00C01631" w:rsidRPr="00C01631" w:rsidRDefault="00C01631" w:rsidP="0014285E">
            <w:pPr>
              <w:jc w:val="thaiDistribute"/>
              <w:rPr>
                <w:rFonts w:ascii="TH SarabunPSK" w:hAnsi="TH SarabunPSK" w:cs="TH SarabunPSK"/>
                <w:sz w:val="28"/>
              </w:rPr>
            </w:pPr>
          </w:p>
        </w:tc>
      </w:tr>
      <w:tr w:rsidR="00C01631" w:rsidRPr="00C01631" w14:paraId="45DD1CAF" w14:textId="363FDA65" w:rsidTr="00C01631">
        <w:tc>
          <w:tcPr>
            <w:tcW w:w="3455" w:type="dxa"/>
          </w:tcPr>
          <w:p w14:paraId="27F07E21"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7</w:t>
            </w:r>
            <w:r w:rsidRPr="00C01631">
              <w:rPr>
                <w:rFonts w:ascii="TH SarabunPSK" w:hAnsi="TH SarabunPSK" w:cs="TH SarabunPSK" w:hint="cs"/>
                <w:sz w:val="28"/>
                <w:cs/>
              </w:rPr>
              <w:t>.</w:t>
            </w:r>
            <w:r w:rsidRPr="00C01631">
              <w:rPr>
                <w:rFonts w:ascii="TH SarabunPSK" w:hAnsi="TH SarabunPSK" w:cs="TH SarabunPSK" w:hint="cs"/>
                <w:sz w:val="28"/>
              </w:rPr>
              <w:t xml:space="preserve">7 The university is shown to provide a physical, social, and psychological </w:t>
            </w:r>
            <w:r w:rsidRPr="00C01631">
              <w:rPr>
                <w:rFonts w:ascii="TH SarabunPSK" w:hAnsi="TH SarabunPSK" w:cs="TH SarabunPSK" w:hint="cs"/>
                <w:sz w:val="28"/>
              </w:rPr>
              <w:lastRenderedPageBreak/>
              <w:t>environment that is conducive for education, research, and personal wellbeing</w:t>
            </w:r>
            <w:r w:rsidRPr="00C01631">
              <w:rPr>
                <w:rFonts w:ascii="TH SarabunPSK" w:hAnsi="TH SarabunPSK" w:cs="TH SarabunPSK" w:hint="cs"/>
                <w:sz w:val="28"/>
                <w:cs/>
              </w:rPr>
              <w:t>.</w:t>
            </w:r>
          </w:p>
          <w:p w14:paraId="7F799E1A" w14:textId="502372F5"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มหาวิทยาลัยมีสภาพแวดล้อมทางกายภาพ สังคมและจิตใจที่เอื้อต่อการเรียน การวิจัยและคุณภาพชีวิตส่วนบุคคล</w:t>
            </w:r>
          </w:p>
        </w:tc>
        <w:tc>
          <w:tcPr>
            <w:tcW w:w="2010" w:type="dxa"/>
          </w:tcPr>
          <w:p w14:paraId="77B345CD" w14:textId="77777777" w:rsidR="00C01631" w:rsidRPr="00C01631" w:rsidRDefault="00C01631" w:rsidP="0014285E">
            <w:pPr>
              <w:jc w:val="thaiDistribute"/>
              <w:rPr>
                <w:rFonts w:ascii="TH SarabunPSK" w:hAnsi="TH SarabunPSK" w:cs="TH SarabunPSK"/>
                <w:sz w:val="28"/>
              </w:rPr>
            </w:pPr>
          </w:p>
        </w:tc>
        <w:tc>
          <w:tcPr>
            <w:tcW w:w="1950" w:type="dxa"/>
          </w:tcPr>
          <w:p w14:paraId="17FA6969" w14:textId="77777777" w:rsidR="00C01631" w:rsidRPr="00C01631" w:rsidRDefault="00C01631" w:rsidP="0014285E">
            <w:pPr>
              <w:jc w:val="thaiDistribute"/>
              <w:rPr>
                <w:rFonts w:ascii="TH SarabunPSK" w:hAnsi="TH SarabunPSK" w:cs="TH SarabunPSK"/>
                <w:sz w:val="28"/>
              </w:rPr>
            </w:pPr>
          </w:p>
        </w:tc>
        <w:tc>
          <w:tcPr>
            <w:tcW w:w="2115" w:type="dxa"/>
          </w:tcPr>
          <w:p w14:paraId="699D425A" w14:textId="77777777" w:rsidR="00C01631" w:rsidRPr="00C01631" w:rsidRDefault="00C01631" w:rsidP="0014285E">
            <w:pPr>
              <w:jc w:val="thaiDistribute"/>
              <w:rPr>
                <w:rFonts w:ascii="TH SarabunPSK" w:hAnsi="TH SarabunPSK" w:cs="TH SarabunPSK"/>
                <w:sz w:val="28"/>
              </w:rPr>
            </w:pPr>
          </w:p>
        </w:tc>
        <w:tc>
          <w:tcPr>
            <w:tcW w:w="2728" w:type="dxa"/>
          </w:tcPr>
          <w:p w14:paraId="3389BB24" w14:textId="4D1CEC2C" w:rsidR="00C01631" w:rsidRPr="00C01631" w:rsidRDefault="00C01631" w:rsidP="0014285E">
            <w:pPr>
              <w:jc w:val="thaiDistribute"/>
              <w:rPr>
                <w:rFonts w:ascii="TH SarabunPSK" w:hAnsi="TH SarabunPSK" w:cs="TH SarabunPSK"/>
                <w:sz w:val="28"/>
              </w:rPr>
            </w:pPr>
          </w:p>
        </w:tc>
        <w:tc>
          <w:tcPr>
            <w:tcW w:w="2302" w:type="dxa"/>
          </w:tcPr>
          <w:p w14:paraId="4AAA2E61" w14:textId="77777777" w:rsidR="00C01631" w:rsidRPr="00C01631" w:rsidRDefault="00C01631" w:rsidP="0014285E">
            <w:pPr>
              <w:jc w:val="thaiDistribute"/>
              <w:rPr>
                <w:rFonts w:ascii="TH SarabunPSK" w:hAnsi="TH SarabunPSK" w:cs="TH SarabunPSK"/>
                <w:sz w:val="28"/>
              </w:rPr>
            </w:pPr>
          </w:p>
        </w:tc>
      </w:tr>
      <w:tr w:rsidR="00C01631" w:rsidRPr="00C01631" w14:paraId="34324C60" w14:textId="7DC22955" w:rsidTr="00C01631">
        <w:tc>
          <w:tcPr>
            <w:tcW w:w="3455" w:type="dxa"/>
          </w:tcPr>
          <w:p w14:paraId="36B2ECB2"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7</w:t>
            </w:r>
            <w:r w:rsidRPr="00C01631">
              <w:rPr>
                <w:rFonts w:ascii="TH SarabunPSK" w:hAnsi="TH SarabunPSK" w:cs="TH SarabunPSK" w:hint="cs"/>
                <w:sz w:val="28"/>
                <w:cs/>
              </w:rPr>
              <w:t>.</w:t>
            </w:r>
            <w:r w:rsidRPr="00C01631">
              <w:rPr>
                <w:rFonts w:ascii="TH SarabunPSK" w:hAnsi="TH SarabunPSK" w:cs="TH SarabunPSK" w:hint="cs"/>
                <w:sz w:val="28"/>
              </w:rPr>
              <w:t>8 The competences of the support staff rendering services related to facilities are shown to be identified and evaluated to ensure that their skills remain relevant to stakeholder needs</w:t>
            </w:r>
            <w:r w:rsidRPr="00C01631">
              <w:rPr>
                <w:rFonts w:ascii="TH SarabunPSK" w:hAnsi="TH SarabunPSK" w:cs="TH SarabunPSK" w:hint="cs"/>
                <w:sz w:val="28"/>
                <w:cs/>
              </w:rPr>
              <w:t>.</w:t>
            </w:r>
          </w:p>
          <w:p w14:paraId="04F116CD" w14:textId="092F4295"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การกำหนดสมรรถนะของเจ้าหน้าที่สายสนับสนุนที่ทำหน้าที่ให้บริการที่เกี่ยวข้องกับสิ่งอำนวยความสะดวก เพื่อให้แน่ใจว่าเจ้าหน้าที่สายสนับสนุนมีทักษะที่สอดคล้องกับความต้องการของผู้มีส่วนได้ส่วนเสีย</w:t>
            </w:r>
          </w:p>
        </w:tc>
        <w:tc>
          <w:tcPr>
            <w:tcW w:w="2010" w:type="dxa"/>
          </w:tcPr>
          <w:p w14:paraId="30047052" w14:textId="77777777" w:rsidR="00C01631" w:rsidRPr="00C01631" w:rsidRDefault="00C01631" w:rsidP="0014285E">
            <w:pPr>
              <w:jc w:val="thaiDistribute"/>
              <w:rPr>
                <w:rFonts w:ascii="TH SarabunPSK" w:hAnsi="TH SarabunPSK" w:cs="TH SarabunPSK"/>
                <w:sz w:val="28"/>
              </w:rPr>
            </w:pPr>
          </w:p>
        </w:tc>
        <w:tc>
          <w:tcPr>
            <w:tcW w:w="1950" w:type="dxa"/>
          </w:tcPr>
          <w:p w14:paraId="26C5BC83" w14:textId="77777777" w:rsidR="00C01631" w:rsidRPr="00C01631" w:rsidRDefault="00C01631" w:rsidP="0014285E">
            <w:pPr>
              <w:jc w:val="thaiDistribute"/>
              <w:rPr>
                <w:rFonts w:ascii="TH SarabunPSK" w:hAnsi="TH SarabunPSK" w:cs="TH SarabunPSK"/>
                <w:sz w:val="28"/>
              </w:rPr>
            </w:pPr>
          </w:p>
        </w:tc>
        <w:tc>
          <w:tcPr>
            <w:tcW w:w="2115" w:type="dxa"/>
          </w:tcPr>
          <w:p w14:paraId="1B1D2011" w14:textId="77777777" w:rsidR="00C01631" w:rsidRPr="00C01631" w:rsidRDefault="00C01631" w:rsidP="0014285E">
            <w:pPr>
              <w:jc w:val="thaiDistribute"/>
              <w:rPr>
                <w:rFonts w:ascii="TH SarabunPSK" w:hAnsi="TH SarabunPSK" w:cs="TH SarabunPSK"/>
                <w:sz w:val="28"/>
              </w:rPr>
            </w:pPr>
          </w:p>
        </w:tc>
        <w:tc>
          <w:tcPr>
            <w:tcW w:w="2728" w:type="dxa"/>
          </w:tcPr>
          <w:p w14:paraId="3555B5F5" w14:textId="62A2D047" w:rsidR="00C01631" w:rsidRPr="00C01631" w:rsidRDefault="00C01631" w:rsidP="0014285E">
            <w:pPr>
              <w:jc w:val="thaiDistribute"/>
              <w:rPr>
                <w:rFonts w:ascii="TH SarabunPSK" w:hAnsi="TH SarabunPSK" w:cs="TH SarabunPSK"/>
                <w:sz w:val="28"/>
              </w:rPr>
            </w:pPr>
          </w:p>
        </w:tc>
        <w:tc>
          <w:tcPr>
            <w:tcW w:w="2302" w:type="dxa"/>
          </w:tcPr>
          <w:p w14:paraId="1CB8A9E0" w14:textId="77777777" w:rsidR="00C01631" w:rsidRPr="00C01631" w:rsidRDefault="00C01631" w:rsidP="0014285E">
            <w:pPr>
              <w:jc w:val="thaiDistribute"/>
              <w:rPr>
                <w:rFonts w:ascii="TH SarabunPSK" w:hAnsi="TH SarabunPSK" w:cs="TH SarabunPSK"/>
                <w:sz w:val="28"/>
              </w:rPr>
            </w:pPr>
          </w:p>
        </w:tc>
      </w:tr>
      <w:tr w:rsidR="00C01631" w:rsidRPr="00C01631" w14:paraId="54D6D8E6" w14:textId="7359C3EC" w:rsidTr="00C01631">
        <w:tc>
          <w:tcPr>
            <w:tcW w:w="3455" w:type="dxa"/>
          </w:tcPr>
          <w:p w14:paraId="52F21820"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7</w:t>
            </w:r>
            <w:r w:rsidRPr="00C01631">
              <w:rPr>
                <w:rFonts w:ascii="TH SarabunPSK" w:hAnsi="TH SarabunPSK" w:cs="TH SarabunPSK" w:hint="cs"/>
                <w:sz w:val="28"/>
                <w:cs/>
              </w:rPr>
              <w:t>.</w:t>
            </w:r>
            <w:r w:rsidRPr="00C01631">
              <w:rPr>
                <w:rFonts w:ascii="TH SarabunPSK" w:hAnsi="TH SarabunPSK" w:cs="TH SarabunPSK" w:hint="cs"/>
                <w:sz w:val="28"/>
              </w:rPr>
              <w:t xml:space="preserve">9 The quality of the facilities </w:t>
            </w:r>
            <w:r w:rsidRPr="00C01631">
              <w:rPr>
                <w:rFonts w:ascii="TH SarabunPSK" w:hAnsi="TH SarabunPSK" w:cs="TH SarabunPSK" w:hint="cs"/>
                <w:sz w:val="28"/>
                <w:cs/>
              </w:rPr>
              <w:t>(</w:t>
            </w:r>
            <w:r w:rsidRPr="00C01631">
              <w:rPr>
                <w:rFonts w:ascii="TH SarabunPSK" w:hAnsi="TH SarabunPSK" w:cs="TH SarabunPSK" w:hint="cs"/>
                <w:sz w:val="28"/>
              </w:rPr>
              <w:t>library, laboratory, IT, and student services</w:t>
            </w:r>
            <w:r w:rsidRPr="00C01631">
              <w:rPr>
                <w:rFonts w:ascii="TH SarabunPSK" w:hAnsi="TH SarabunPSK" w:cs="TH SarabunPSK" w:hint="cs"/>
                <w:sz w:val="28"/>
                <w:cs/>
              </w:rPr>
              <w:t xml:space="preserve">) </w:t>
            </w:r>
            <w:r w:rsidRPr="00C01631">
              <w:rPr>
                <w:rFonts w:ascii="TH SarabunPSK" w:hAnsi="TH SarabunPSK" w:cs="TH SarabunPSK" w:hint="cs"/>
                <w:sz w:val="28"/>
              </w:rPr>
              <w:t>are shown to be subjected to evaluation and enhancement</w:t>
            </w:r>
            <w:r w:rsidRPr="00C01631">
              <w:rPr>
                <w:rFonts w:ascii="TH SarabunPSK" w:hAnsi="TH SarabunPSK" w:cs="TH SarabunPSK" w:hint="cs"/>
                <w:sz w:val="28"/>
                <w:cs/>
              </w:rPr>
              <w:t>.</w:t>
            </w:r>
          </w:p>
          <w:p w14:paraId="07ECDC83" w14:textId="2C946495"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lastRenderedPageBreak/>
              <w:t>มีการประเมินและการปรับปรุงคุณภาพของสิ่งอำนวยความสะดวก (ห้องสมุดห้องปฏิบัติการไอทีและบริการนักศึกษา)</w:t>
            </w:r>
          </w:p>
        </w:tc>
        <w:tc>
          <w:tcPr>
            <w:tcW w:w="2010" w:type="dxa"/>
          </w:tcPr>
          <w:p w14:paraId="24D44FAE" w14:textId="77777777" w:rsidR="00C01631" w:rsidRPr="00C01631" w:rsidRDefault="00C01631" w:rsidP="0014285E">
            <w:pPr>
              <w:jc w:val="thaiDistribute"/>
              <w:rPr>
                <w:rFonts w:ascii="TH SarabunPSK" w:hAnsi="TH SarabunPSK" w:cs="TH SarabunPSK"/>
                <w:sz w:val="28"/>
              </w:rPr>
            </w:pPr>
          </w:p>
        </w:tc>
        <w:tc>
          <w:tcPr>
            <w:tcW w:w="1950" w:type="dxa"/>
          </w:tcPr>
          <w:p w14:paraId="0FD26CEE" w14:textId="77777777" w:rsidR="00C01631" w:rsidRPr="00C01631" w:rsidRDefault="00C01631" w:rsidP="0014285E">
            <w:pPr>
              <w:jc w:val="thaiDistribute"/>
              <w:rPr>
                <w:rFonts w:ascii="TH SarabunPSK" w:hAnsi="TH SarabunPSK" w:cs="TH SarabunPSK"/>
                <w:sz w:val="28"/>
              </w:rPr>
            </w:pPr>
          </w:p>
        </w:tc>
        <w:tc>
          <w:tcPr>
            <w:tcW w:w="2115" w:type="dxa"/>
          </w:tcPr>
          <w:p w14:paraId="075792BB" w14:textId="77777777" w:rsidR="00C01631" w:rsidRPr="00C01631" w:rsidRDefault="00C01631" w:rsidP="0014285E">
            <w:pPr>
              <w:jc w:val="thaiDistribute"/>
              <w:rPr>
                <w:rFonts w:ascii="TH SarabunPSK" w:hAnsi="TH SarabunPSK" w:cs="TH SarabunPSK"/>
                <w:sz w:val="28"/>
              </w:rPr>
            </w:pPr>
          </w:p>
        </w:tc>
        <w:tc>
          <w:tcPr>
            <w:tcW w:w="2728" w:type="dxa"/>
          </w:tcPr>
          <w:p w14:paraId="000181A2" w14:textId="104021A6" w:rsidR="00C01631" w:rsidRPr="00C01631" w:rsidRDefault="00C01631" w:rsidP="0014285E">
            <w:pPr>
              <w:jc w:val="thaiDistribute"/>
              <w:rPr>
                <w:rFonts w:ascii="TH SarabunPSK" w:hAnsi="TH SarabunPSK" w:cs="TH SarabunPSK"/>
                <w:sz w:val="28"/>
              </w:rPr>
            </w:pPr>
          </w:p>
        </w:tc>
        <w:tc>
          <w:tcPr>
            <w:tcW w:w="2302" w:type="dxa"/>
          </w:tcPr>
          <w:p w14:paraId="55BE34DC" w14:textId="77777777" w:rsidR="00C01631" w:rsidRPr="00C01631" w:rsidRDefault="00C01631" w:rsidP="0014285E">
            <w:pPr>
              <w:jc w:val="thaiDistribute"/>
              <w:rPr>
                <w:rFonts w:ascii="TH SarabunPSK" w:hAnsi="TH SarabunPSK" w:cs="TH SarabunPSK"/>
                <w:sz w:val="28"/>
              </w:rPr>
            </w:pPr>
          </w:p>
        </w:tc>
      </w:tr>
      <w:tr w:rsidR="00C01631" w:rsidRPr="00C01631" w14:paraId="7D1528F1" w14:textId="7CFECD23" w:rsidTr="00C01631">
        <w:tc>
          <w:tcPr>
            <w:tcW w:w="3455" w:type="dxa"/>
            <w:shd w:val="clear" w:color="auto" w:fill="BFBFBF" w:themeFill="background1" w:themeFillShade="BF"/>
          </w:tcPr>
          <w:p w14:paraId="5F720470" w14:textId="1DCF6562" w:rsidR="00C01631" w:rsidRPr="00C01631" w:rsidRDefault="00C01631" w:rsidP="0071518F">
            <w:pPr>
              <w:rPr>
                <w:rFonts w:ascii="TH SarabunPSK" w:hAnsi="TH SarabunPSK" w:cs="TH SarabunPSK"/>
                <w:b/>
                <w:bCs/>
                <w:sz w:val="28"/>
              </w:rPr>
            </w:pPr>
            <w:r w:rsidRPr="00C01631">
              <w:rPr>
                <w:rFonts w:ascii="TH SarabunPSK" w:hAnsi="TH SarabunPSK" w:cs="TH SarabunPSK" w:hint="cs"/>
                <w:b/>
                <w:bCs/>
                <w:sz w:val="28"/>
              </w:rPr>
              <w:lastRenderedPageBreak/>
              <w:t>8</w:t>
            </w:r>
            <w:r w:rsidRPr="00C01631">
              <w:rPr>
                <w:rFonts w:ascii="TH SarabunPSK" w:hAnsi="TH SarabunPSK" w:cs="TH SarabunPSK" w:hint="cs"/>
                <w:b/>
                <w:bCs/>
                <w:sz w:val="28"/>
                <w:cs/>
              </w:rPr>
              <w:t xml:space="preserve">. </w:t>
            </w:r>
            <w:r w:rsidRPr="00C01631">
              <w:rPr>
                <w:rFonts w:ascii="TH SarabunPSK" w:hAnsi="TH SarabunPSK" w:cs="TH SarabunPSK" w:hint="cs"/>
                <w:b/>
                <w:bCs/>
                <w:sz w:val="28"/>
              </w:rPr>
              <w:t>Output and Outcomes</w:t>
            </w:r>
          </w:p>
        </w:tc>
        <w:tc>
          <w:tcPr>
            <w:tcW w:w="2010" w:type="dxa"/>
            <w:shd w:val="clear" w:color="auto" w:fill="BFBFBF" w:themeFill="background1" w:themeFillShade="BF"/>
          </w:tcPr>
          <w:p w14:paraId="34213134" w14:textId="77777777" w:rsidR="00C01631" w:rsidRPr="00C01631" w:rsidRDefault="00C01631" w:rsidP="0014285E">
            <w:pPr>
              <w:jc w:val="thaiDistribute"/>
              <w:rPr>
                <w:rFonts w:ascii="TH SarabunPSK" w:hAnsi="TH SarabunPSK" w:cs="TH SarabunPSK"/>
                <w:sz w:val="28"/>
              </w:rPr>
            </w:pPr>
          </w:p>
        </w:tc>
        <w:tc>
          <w:tcPr>
            <w:tcW w:w="1950" w:type="dxa"/>
            <w:shd w:val="clear" w:color="auto" w:fill="BFBFBF" w:themeFill="background1" w:themeFillShade="BF"/>
          </w:tcPr>
          <w:p w14:paraId="14B13FBE" w14:textId="77777777" w:rsidR="00C01631" w:rsidRPr="00C01631" w:rsidRDefault="00C01631" w:rsidP="0014285E">
            <w:pPr>
              <w:jc w:val="thaiDistribute"/>
              <w:rPr>
                <w:rFonts w:ascii="TH SarabunPSK" w:hAnsi="TH SarabunPSK" w:cs="TH SarabunPSK"/>
                <w:sz w:val="28"/>
              </w:rPr>
            </w:pPr>
          </w:p>
        </w:tc>
        <w:tc>
          <w:tcPr>
            <w:tcW w:w="2115" w:type="dxa"/>
            <w:shd w:val="clear" w:color="auto" w:fill="BFBFBF" w:themeFill="background1" w:themeFillShade="BF"/>
          </w:tcPr>
          <w:p w14:paraId="4367D993" w14:textId="77777777" w:rsidR="00C01631" w:rsidRPr="00C01631" w:rsidRDefault="00C01631" w:rsidP="0014285E">
            <w:pPr>
              <w:jc w:val="thaiDistribute"/>
              <w:rPr>
                <w:rFonts w:ascii="TH SarabunPSK" w:hAnsi="TH SarabunPSK" w:cs="TH SarabunPSK"/>
                <w:sz w:val="28"/>
              </w:rPr>
            </w:pPr>
          </w:p>
        </w:tc>
        <w:tc>
          <w:tcPr>
            <w:tcW w:w="2728" w:type="dxa"/>
            <w:shd w:val="clear" w:color="auto" w:fill="BFBFBF" w:themeFill="background1" w:themeFillShade="BF"/>
          </w:tcPr>
          <w:p w14:paraId="78695CAC" w14:textId="6E9774C7" w:rsidR="00C01631" w:rsidRPr="00C01631" w:rsidRDefault="00C01631" w:rsidP="0014285E">
            <w:pPr>
              <w:jc w:val="thaiDistribute"/>
              <w:rPr>
                <w:rFonts w:ascii="TH SarabunPSK" w:hAnsi="TH SarabunPSK" w:cs="TH SarabunPSK"/>
                <w:sz w:val="28"/>
              </w:rPr>
            </w:pPr>
          </w:p>
        </w:tc>
        <w:tc>
          <w:tcPr>
            <w:tcW w:w="2302" w:type="dxa"/>
            <w:shd w:val="clear" w:color="auto" w:fill="BFBFBF" w:themeFill="background1" w:themeFillShade="BF"/>
          </w:tcPr>
          <w:p w14:paraId="5610A329" w14:textId="77777777" w:rsidR="00C01631" w:rsidRPr="00C01631" w:rsidRDefault="00C01631" w:rsidP="0014285E">
            <w:pPr>
              <w:jc w:val="thaiDistribute"/>
              <w:rPr>
                <w:rFonts w:ascii="TH SarabunPSK" w:hAnsi="TH SarabunPSK" w:cs="TH SarabunPSK"/>
                <w:sz w:val="28"/>
              </w:rPr>
            </w:pPr>
          </w:p>
        </w:tc>
      </w:tr>
      <w:tr w:rsidR="00C01631" w:rsidRPr="00C01631" w14:paraId="4BF89426" w14:textId="57504804" w:rsidTr="00C01631">
        <w:tc>
          <w:tcPr>
            <w:tcW w:w="3455" w:type="dxa"/>
          </w:tcPr>
          <w:p w14:paraId="3F1F69E8"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8</w:t>
            </w:r>
            <w:r w:rsidRPr="00C01631">
              <w:rPr>
                <w:rFonts w:ascii="TH SarabunPSK" w:hAnsi="TH SarabunPSK" w:cs="TH SarabunPSK" w:hint="cs"/>
                <w:sz w:val="28"/>
                <w:cs/>
              </w:rPr>
              <w:t>.</w:t>
            </w:r>
            <w:r w:rsidRPr="00C01631">
              <w:rPr>
                <w:rFonts w:ascii="TH SarabunPSK" w:hAnsi="TH SarabunPSK" w:cs="TH SarabunPSK" w:hint="cs"/>
                <w:sz w:val="28"/>
              </w:rPr>
              <w:t>1 The pass rate, dropout rate, and average time to graduate are shown to be established, monitored, and benchmarked for improvement</w:t>
            </w:r>
            <w:r w:rsidRPr="00C01631">
              <w:rPr>
                <w:rFonts w:ascii="TH SarabunPSK" w:hAnsi="TH SarabunPSK" w:cs="TH SarabunPSK" w:hint="cs"/>
                <w:sz w:val="28"/>
                <w:cs/>
              </w:rPr>
              <w:t>.</w:t>
            </w:r>
          </w:p>
          <w:p w14:paraId="54BAA31E" w14:textId="332EB46F"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มีระบบการกำกับติดตาม และเทียบเคียงสมรรถนะ อัตราการจบการศึกษา อัตราการออกกลางคันและเวลาเฉลี่ยในการจบการศึกษา เพื่อใช้ในการปรับปรุง</w:t>
            </w:r>
          </w:p>
        </w:tc>
        <w:tc>
          <w:tcPr>
            <w:tcW w:w="2010" w:type="dxa"/>
          </w:tcPr>
          <w:p w14:paraId="171098BB" w14:textId="77777777" w:rsidR="00C01631" w:rsidRPr="00C01631" w:rsidRDefault="00C01631" w:rsidP="0014285E">
            <w:pPr>
              <w:jc w:val="thaiDistribute"/>
              <w:rPr>
                <w:rFonts w:ascii="TH SarabunPSK" w:hAnsi="TH SarabunPSK" w:cs="TH SarabunPSK"/>
                <w:sz w:val="28"/>
              </w:rPr>
            </w:pPr>
          </w:p>
        </w:tc>
        <w:tc>
          <w:tcPr>
            <w:tcW w:w="1950" w:type="dxa"/>
          </w:tcPr>
          <w:p w14:paraId="22F035F8" w14:textId="77777777" w:rsidR="00C01631" w:rsidRPr="00C01631" w:rsidRDefault="00C01631" w:rsidP="0014285E">
            <w:pPr>
              <w:jc w:val="thaiDistribute"/>
              <w:rPr>
                <w:rFonts w:ascii="TH SarabunPSK" w:hAnsi="TH SarabunPSK" w:cs="TH SarabunPSK"/>
                <w:sz w:val="28"/>
              </w:rPr>
            </w:pPr>
          </w:p>
        </w:tc>
        <w:tc>
          <w:tcPr>
            <w:tcW w:w="2115" w:type="dxa"/>
          </w:tcPr>
          <w:p w14:paraId="78895027" w14:textId="77777777" w:rsidR="00C01631" w:rsidRPr="00C01631" w:rsidRDefault="00C01631" w:rsidP="0014285E">
            <w:pPr>
              <w:jc w:val="thaiDistribute"/>
              <w:rPr>
                <w:rFonts w:ascii="TH SarabunPSK" w:hAnsi="TH SarabunPSK" w:cs="TH SarabunPSK"/>
                <w:sz w:val="28"/>
              </w:rPr>
            </w:pPr>
          </w:p>
        </w:tc>
        <w:tc>
          <w:tcPr>
            <w:tcW w:w="2728" w:type="dxa"/>
          </w:tcPr>
          <w:p w14:paraId="72C007CF" w14:textId="73AABFB4" w:rsidR="00C01631" w:rsidRPr="00C01631" w:rsidRDefault="00C01631" w:rsidP="0014285E">
            <w:pPr>
              <w:jc w:val="thaiDistribute"/>
              <w:rPr>
                <w:rFonts w:ascii="TH SarabunPSK" w:hAnsi="TH SarabunPSK" w:cs="TH SarabunPSK"/>
                <w:sz w:val="28"/>
              </w:rPr>
            </w:pPr>
          </w:p>
        </w:tc>
        <w:tc>
          <w:tcPr>
            <w:tcW w:w="2302" w:type="dxa"/>
          </w:tcPr>
          <w:p w14:paraId="3DE79F6A" w14:textId="77777777" w:rsidR="00C01631" w:rsidRPr="00C01631" w:rsidRDefault="00C01631" w:rsidP="0014285E">
            <w:pPr>
              <w:jc w:val="thaiDistribute"/>
              <w:rPr>
                <w:rFonts w:ascii="TH SarabunPSK" w:hAnsi="TH SarabunPSK" w:cs="TH SarabunPSK"/>
                <w:sz w:val="28"/>
              </w:rPr>
            </w:pPr>
          </w:p>
        </w:tc>
      </w:tr>
      <w:tr w:rsidR="00C01631" w:rsidRPr="00C01631" w14:paraId="0702582D" w14:textId="79DB76CD" w:rsidTr="00C01631">
        <w:tc>
          <w:tcPr>
            <w:tcW w:w="3455" w:type="dxa"/>
          </w:tcPr>
          <w:p w14:paraId="4CD190A5"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8</w:t>
            </w:r>
            <w:r w:rsidRPr="00C01631">
              <w:rPr>
                <w:rFonts w:ascii="TH SarabunPSK" w:hAnsi="TH SarabunPSK" w:cs="TH SarabunPSK" w:hint="cs"/>
                <w:sz w:val="28"/>
                <w:cs/>
              </w:rPr>
              <w:t>.</w:t>
            </w:r>
            <w:r w:rsidRPr="00C01631">
              <w:rPr>
                <w:rFonts w:ascii="TH SarabunPSK" w:hAnsi="TH SarabunPSK" w:cs="TH SarabunPSK" w:hint="cs"/>
                <w:sz w:val="28"/>
              </w:rPr>
              <w:t>2 Employability as well as self</w:t>
            </w:r>
            <w:r w:rsidRPr="00C01631">
              <w:rPr>
                <w:rFonts w:ascii="TH SarabunPSK" w:hAnsi="TH SarabunPSK" w:cs="TH SarabunPSK" w:hint="cs"/>
                <w:sz w:val="28"/>
                <w:cs/>
              </w:rPr>
              <w:t>-</w:t>
            </w:r>
            <w:r w:rsidRPr="00C01631">
              <w:rPr>
                <w:rFonts w:ascii="TH SarabunPSK" w:hAnsi="TH SarabunPSK" w:cs="TH SarabunPSK" w:hint="cs"/>
                <w:sz w:val="28"/>
              </w:rPr>
              <w:t>employment, entrepreneurship, and advancement to further studies, are shown to be established, monitored, and benchmarked for improvement</w:t>
            </w:r>
            <w:r w:rsidRPr="00C01631">
              <w:rPr>
                <w:rFonts w:ascii="TH SarabunPSK" w:hAnsi="TH SarabunPSK" w:cs="TH SarabunPSK" w:hint="cs"/>
                <w:sz w:val="28"/>
                <w:cs/>
              </w:rPr>
              <w:t>.</w:t>
            </w:r>
          </w:p>
          <w:p w14:paraId="3383FA06" w14:textId="26B8230B"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มีระบบการกำกับติดตาม และเทียบเคียงสมรรถนะ อัตราการได้งานทำการเป็นผู้ประกอบการและการศึกษาต่อของผู้เรียน เพื่อใช้ในการปรับปรุง</w:t>
            </w:r>
          </w:p>
        </w:tc>
        <w:tc>
          <w:tcPr>
            <w:tcW w:w="2010" w:type="dxa"/>
          </w:tcPr>
          <w:p w14:paraId="691B8F05" w14:textId="77777777" w:rsidR="00C01631" w:rsidRPr="00C01631" w:rsidRDefault="00C01631" w:rsidP="0014285E">
            <w:pPr>
              <w:jc w:val="thaiDistribute"/>
              <w:rPr>
                <w:rFonts w:ascii="TH SarabunPSK" w:hAnsi="TH SarabunPSK" w:cs="TH SarabunPSK"/>
                <w:sz w:val="28"/>
              </w:rPr>
            </w:pPr>
          </w:p>
        </w:tc>
        <w:tc>
          <w:tcPr>
            <w:tcW w:w="1950" w:type="dxa"/>
          </w:tcPr>
          <w:p w14:paraId="36DA8D8F" w14:textId="77777777" w:rsidR="00C01631" w:rsidRPr="00C01631" w:rsidRDefault="00C01631" w:rsidP="0014285E">
            <w:pPr>
              <w:jc w:val="thaiDistribute"/>
              <w:rPr>
                <w:rFonts w:ascii="TH SarabunPSK" w:hAnsi="TH SarabunPSK" w:cs="TH SarabunPSK"/>
                <w:sz w:val="28"/>
              </w:rPr>
            </w:pPr>
          </w:p>
        </w:tc>
        <w:tc>
          <w:tcPr>
            <w:tcW w:w="2115" w:type="dxa"/>
          </w:tcPr>
          <w:p w14:paraId="110121A3" w14:textId="77777777" w:rsidR="00C01631" w:rsidRPr="00C01631" w:rsidRDefault="00C01631" w:rsidP="0014285E">
            <w:pPr>
              <w:jc w:val="thaiDistribute"/>
              <w:rPr>
                <w:rFonts w:ascii="TH SarabunPSK" w:hAnsi="TH SarabunPSK" w:cs="TH SarabunPSK"/>
                <w:sz w:val="28"/>
              </w:rPr>
            </w:pPr>
          </w:p>
        </w:tc>
        <w:tc>
          <w:tcPr>
            <w:tcW w:w="2728" w:type="dxa"/>
          </w:tcPr>
          <w:p w14:paraId="614AA0A9" w14:textId="3D4812AC" w:rsidR="00C01631" w:rsidRPr="00C01631" w:rsidRDefault="00C01631" w:rsidP="0014285E">
            <w:pPr>
              <w:jc w:val="thaiDistribute"/>
              <w:rPr>
                <w:rFonts w:ascii="TH SarabunPSK" w:hAnsi="TH SarabunPSK" w:cs="TH SarabunPSK"/>
                <w:sz w:val="28"/>
              </w:rPr>
            </w:pPr>
          </w:p>
        </w:tc>
        <w:tc>
          <w:tcPr>
            <w:tcW w:w="2302" w:type="dxa"/>
          </w:tcPr>
          <w:p w14:paraId="736999BF" w14:textId="77777777" w:rsidR="00C01631" w:rsidRPr="00C01631" w:rsidRDefault="00C01631" w:rsidP="0014285E">
            <w:pPr>
              <w:jc w:val="thaiDistribute"/>
              <w:rPr>
                <w:rFonts w:ascii="TH SarabunPSK" w:hAnsi="TH SarabunPSK" w:cs="TH SarabunPSK"/>
                <w:sz w:val="28"/>
              </w:rPr>
            </w:pPr>
          </w:p>
        </w:tc>
      </w:tr>
      <w:tr w:rsidR="00C01631" w:rsidRPr="00C01631" w14:paraId="32167B10" w14:textId="353C1738" w:rsidTr="00C01631">
        <w:tc>
          <w:tcPr>
            <w:tcW w:w="3455" w:type="dxa"/>
          </w:tcPr>
          <w:p w14:paraId="097C7207"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8</w:t>
            </w:r>
            <w:r w:rsidRPr="00C01631">
              <w:rPr>
                <w:rFonts w:ascii="TH SarabunPSK" w:hAnsi="TH SarabunPSK" w:cs="TH SarabunPSK" w:hint="cs"/>
                <w:sz w:val="28"/>
                <w:cs/>
              </w:rPr>
              <w:t>.</w:t>
            </w:r>
            <w:r w:rsidRPr="00C01631">
              <w:rPr>
                <w:rFonts w:ascii="TH SarabunPSK" w:hAnsi="TH SarabunPSK" w:cs="TH SarabunPSK" w:hint="cs"/>
                <w:sz w:val="28"/>
              </w:rPr>
              <w:t xml:space="preserve">3 Research and creative work output and activities carried out by </w:t>
            </w:r>
            <w:r w:rsidRPr="00C01631">
              <w:rPr>
                <w:rFonts w:ascii="TH SarabunPSK" w:hAnsi="TH SarabunPSK" w:cs="TH SarabunPSK" w:hint="cs"/>
                <w:sz w:val="28"/>
              </w:rPr>
              <w:lastRenderedPageBreak/>
              <w:t>the academic staff and students, are shown to be established, monitored, and benchmarked for improvement</w:t>
            </w:r>
            <w:r w:rsidRPr="00C01631">
              <w:rPr>
                <w:rFonts w:ascii="TH SarabunPSK" w:hAnsi="TH SarabunPSK" w:cs="TH SarabunPSK" w:hint="cs"/>
                <w:sz w:val="28"/>
                <w:cs/>
              </w:rPr>
              <w:t>.</w:t>
            </w:r>
          </w:p>
          <w:p w14:paraId="4B2E835F" w14:textId="345D04BF"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มีระบบการกำกับติดตาม และเทียบเคียงสมรรถนะในการทางานวิจัยของผู้เรียนที่สอดคล้องตรงตามความต้องการของผู้มีส่วนได้ส่วนเสียที่ดำเนินการโดยเจ้าหน้าที่วิชาการเพื่อปรับปรุง</w:t>
            </w:r>
          </w:p>
        </w:tc>
        <w:tc>
          <w:tcPr>
            <w:tcW w:w="2010" w:type="dxa"/>
          </w:tcPr>
          <w:p w14:paraId="5272BECF" w14:textId="77777777" w:rsidR="00C01631" w:rsidRPr="00C01631" w:rsidRDefault="00C01631" w:rsidP="0014285E">
            <w:pPr>
              <w:jc w:val="thaiDistribute"/>
              <w:rPr>
                <w:rFonts w:ascii="TH SarabunPSK" w:hAnsi="TH SarabunPSK" w:cs="TH SarabunPSK"/>
                <w:sz w:val="28"/>
              </w:rPr>
            </w:pPr>
          </w:p>
        </w:tc>
        <w:tc>
          <w:tcPr>
            <w:tcW w:w="1950" w:type="dxa"/>
          </w:tcPr>
          <w:p w14:paraId="177B0F83" w14:textId="77777777" w:rsidR="00C01631" w:rsidRPr="00C01631" w:rsidRDefault="00C01631" w:rsidP="0014285E">
            <w:pPr>
              <w:jc w:val="thaiDistribute"/>
              <w:rPr>
                <w:rFonts w:ascii="TH SarabunPSK" w:hAnsi="TH SarabunPSK" w:cs="TH SarabunPSK"/>
                <w:sz w:val="28"/>
              </w:rPr>
            </w:pPr>
          </w:p>
        </w:tc>
        <w:tc>
          <w:tcPr>
            <w:tcW w:w="2115" w:type="dxa"/>
          </w:tcPr>
          <w:p w14:paraId="35508A87" w14:textId="77777777" w:rsidR="00C01631" w:rsidRPr="00C01631" w:rsidRDefault="00C01631" w:rsidP="0014285E">
            <w:pPr>
              <w:jc w:val="thaiDistribute"/>
              <w:rPr>
                <w:rFonts w:ascii="TH SarabunPSK" w:hAnsi="TH SarabunPSK" w:cs="TH SarabunPSK"/>
                <w:sz w:val="28"/>
              </w:rPr>
            </w:pPr>
          </w:p>
        </w:tc>
        <w:tc>
          <w:tcPr>
            <w:tcW w:w="2728" w:type="dxa"/>
          </w:tcPr>
          <w:p w14:paraId="170EE93D" w14:textId="5C188FC6" w:rsidR="00C01631" w:rsidRPr="00C01631" w:rsidRDefault="00C01631" w:rsidP="0014285E">
            <w:pPr>
              <w:jc w:val="thaiDistribute"/>
              <w:rPr>
                <w:rFonts w:ascii="TH SarabunPSK" w:hAnsi="TH SarabunPSK" w:cs="TH SarabunPSK"/>
                <w:sz w:val="28"/>
              </w:rPr>
            </w:pPr>
          </w:p>
        </w:tc>
        <w:tc>
          <w:tcPr>
            <w:tcW w:w="2302" w:type="dxa"/>
          </w:tcPr>
          <w:p w14:paraId="5D53894C" w14:textId="77777777" w:rsidR="00C01631" w:rsidRPr="00C01631" w:rsidRDefault="00C01631" w:rsidP="0014285E">
            <w:pPr>
              <w:jc w:val="thaiDistribute"/>
              <w:rPr>
                <w:rFonts w:ascii="TH SarabunPSK" w:hAnsi="TH SarabunPSK" w:cs="TH SarabunPSK"/>
                <w:sz w:val="28"/>
              </w:rPr>
            </w:pPr>
          </w:p>
        </w:tc>
      </w:tr>
      <w:tr w:rsidR="00C01631" w:rsidRPr="00C01631" w14:paraId="32463635" w14:textId="68C70D29" w:rsidTr="00C01631">
        <w:tc>
          <w:tcPr>
            <w:tcW w:w="3455" w:type="dxa"/>
          </w:tcPr>
          <w:p w14:paraId="65078807"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lastRenderedPageBreak/>
              <w:t>8</w:t>
            </w:r>
            <w:r w:rsidRPr="00C01631">
              <w:rPr>
                <w:rFonts w:ascii="TH SarabunPSK" w:hAnsi="TH SarabunPSK" w:cs="TH SarabunPSK" w:hint="cs"/>
                <w:sz w:val="28"/>
                <w:cs/>
              </w:rPr>
              <w:t>.</w:t>
            </w:r>
            <w:r w:rsidRPr="00C01631">
              <w:rPr>
                <w:rFonts w:ascii="TH SarabunPSK" w:hAnsi="TH SarabunPSK" w:cs="TH SarabunPSK" w:hint="cs"/>
                <w:sz w:val="28"/>
              </w:rPr>
              <w:t xml:space="preserve">4 Data are provided to show directly the achievement of the </w:t>
            </w:r>
            <w:proofErr w:type="spellStart"/>
            <w:r w:rsidRPr="00C01631">
              <w:rPr>
                <w:rFonts w:ascii="TH SarabunPSK" w:hAnsi="TH SarabunPSK" w:cs="TH SarabunPSK" w:hint="cs"/>
                <w:sz w:val="28"/>
              </w:rPr>
              <w:t>programme</w:t>
            </w:r>
            <w:proofErr w:type="spellEnd"/>
            <w:r w:rsidRPr="00C01631">
              <w:rPr>
                <w:rFonts w:ascii="TH SarabunPSK" w:hAnsi="TH SarabunPSK" w:cs="TH SarabunPSK" w:hint="cs"/>
                <w:sz w:val="28"/>
              </w:rPr>
              <w:t xml:space="preserve"> outcomes, which are established and monitored</w:t>
            </w:r>
            <w:r w:rsidRPr="00C01631">
              <w:rPr>
                <w:rFonts w:ascii="TH SarabunPSK" w:hAnsi="TH SarabunPSK" w:cs="TH SarabunPSK" w:hint="cs"/>
                <w:sz w:val="28"/>
                <w:cs/>
              </w:rPr>
              <w:t>.</w:t>
            </w:r>
          </w:p>
          <w:p w14:paraId="6246D32A" w14:textId="2AD9CF09" w:rsidR="00C01631" w:rsidRPr="00C01631" w:rsidRDefault="00C01631" w:rsidP="0071518F">
            <w:pPr>
              <w:rPr>
                <w:rFonts w:ascii="TH SarabunPSK" w:hAnsi="TH SarabunPSK" w:cs="TH SarabunPSK"/>
                <w:sz w:val="28"/>
              </w:rPr>
            </w:pPr>
            <w:r w:rsidRPr="00C01631">
              <w:rPr>
                <w:rFonts w:ascii="TH SarabunPSK" w:hAnsi="TH SarabunPSK" w:cs="TH SarabunPSK" w:hint="cs"/>
                <w:sz w:val="28"/>
                <w:cs/>
              </w:rPr>
              <w:t>มี</w:t>
            </w:r>
            <w:r w:rsidRPr="00C01631">
              <w:rPr>
                <w:rFonts w:ascii="TH SarabunPSK" w:hAnsi="TH SarabunPSK" w:cs="TH SarabunPSK" w:hint="cs"/>
                <w:color w:val="0070C0"/>
                <w:sz w:val="28"/>
                <w:cs/>
              </w:rPr>
              <w:t>ระบบกำกับติดตามข้อมูลเพื่อแสดงให้เห็นถึงความสำเร็จของหลักสูตรตามเป้าหมายที่มีการจัดตั้งและกำหนดขึ้น</w:t>
            </w:r>
          </w:p>
        </w:tc>
        <w:tc>
          <w:tcPr>
            <w:tcW w:w="2010" w:type="dxa"/>
          </w:tcPr>
          <w:p w14:paraId="521FEB58" w14:textId="77777777" w:rsidR="00C01631" w:rsidRPr="00C01631" w:rsidRDefault="00C01631" w:rsidP="0014285E">
            <w:pPr>
              <w:jc w:val="thaiDistribute"/>
              <w:rPr>
                <w:rFonts w:ascii="TH SarabunPSK" w:hAnsi="TH SarabunPSK" w:cs="TH SarabunPSK"/>
                <w:sz w:val="28"/>
              </w:rPr>
            </w:pPr>
          </w:p>
        </w:tc>
        <w:tc>
          <w:tcPr>
            <w:tcW w:w="1950" w:type="dxa"/>
          </w:tcPr>
          <w:p w14:paraId="053DFA89" w14:textId="77777777" w:rsidR="00C01631" w:rsidRPr="00C01631" w:rsidRDefault="00C01631" w:rsidP="0014285E">
            <w:pPr>
              <w:jc w:val="thaiDistribute"/>
              <w:rPr>
                <w:rFonts w:ascii="TH SarabunPSK" w:hAnsi="TH SarabunPSK" w:cs="TH SarabunPSK"/>
                <w:sz w:val="28"/>
              </w:rPr>
            </w:pPr>
          </w:p>
        </w:tc>
        <w:tc>
          <w:tcPr>
            <w:tcW w:w="2115" w:type="dxa"/>
          </w:tcPr>
          <w:p w14:paraId="1DAB4CBA" w14:textId="77777777" w:rsidR="00C01631" w:rsidRPr="00C01631" w:rsidRDefault="00C01631" w:rsidP="0014285E">
            <w:pPr>
              <w:jc w:val="thaiDistribute"/>
              <w:rPr>
                <w:rFonts w:ascii="TH SarabunPSK" w:hAnsi="TH SarabunPSK" w:cs="TH SarabunPSK"/>
                <w:sz w:val="28"/>
              </w:rPr>
            </w:pPr>
          </w:p>
        </w:tc>
        <w:tc>
          <w:tcPr>
            <w:tcW w:w="2728" w:type="dxa"/>
          </w:tcPr>
          <w:p w14:paraId="2D946DD4" w14:textId="131EBFA8" w:rsidR="00C01631" w:rsidRPr="00C01631" w:rsidRDefault="00C01631" w:rsidP="0014285E">
            <w:pPr>
              <w:jc w:val="thaiDistribute"/>
              <w:rPr>
                <w:rFonts w:ascii="TH SarabunPSK" w:hAnsi="TH SarabunPSK" w:cs="TH SarabunPSK"/>
                <w:sz w:val="28"/>
              </w:rPr>
            </w:pPr>
          </w:p>
        </w:tc>
        <w:tc>
          <w:tcPr>
            <w:tcW w:w="2302" w:type="dxa"/>
          </w:tcPr>
          <w:p w14:paraId="3750D4F5" w14:textId="77777777" w:rsidR="00C01631" w:rsidRPr="00C01631" w:rsidRDefault="00C01631" w:rsidP="0014285E">
            <w:pPr>
              <w:jc w:val="thaiDistribute"/>
              <w:rPr>
                <w:rFonts w:ascii="TH SarabunPSK" w:hAnsi="TH SarabunPSK" w:cs="TH SarabunPSK"/>
                <w:sz w:val="28"/>
              </w:rPr>
            </w:pPr>
          </w:p>
        </w:tc>
      </w:tr>
      <w:tr w:rsidR="00C01631" w:rsidRPr="00C01631" w14:paraId="15A77D59" w14:textId="33068688" w:rsidTr="00C01631">
        <w:tc>
          <w:tcPr>
            <w:tcW w:w="3455" w:type="dxa"/>
          </w:tcPr>
          <w:p w14:paraId="223B198A" w14:textId="77777777" w:rsidR="00C01631" w:rsidRPr="00C01631" w:rsidRDefault="00C01631" w:rsidP="0071518F">
            <w:pPr>
              <w:rPr>
                <w:rFonts w:ascii="TH SarabunPSK" w:hAnsi="TH SarabunPSK" w:cs="TH SarabunPSK"/>
                <w:sz w:val="28"/>
              </w:rPr>
            </w:pPr>
            <w:r w:rsidRPr="00C01631">
              <w:rPr>
                <w:rFonts w:ascii="TH SarabunPSK" w:hAnsi="TH SarabunPSK" w:cs="TH SarabunPSK" w:hint="cs"/>
                <w:sz w:val="28"/>
              </w:rPr>
              <w:t>8</w:t>
            </w:r>
            <w:r w:rsidRPr="00C01631">
              <w:rPr>
                <w:rFonts w:ascii="TH SarabunPSK" w:hAnsi="TH SarabunPSK" w:cs="TH SarabunPSK" w:hint="cs"/>
                <w:sz w:val="28"/>
                <w:cs/>
              </w:rPr>
              <w:t>.</w:t>
            </w:r>
            <w:r w:rsidRPr="00C01631">
              <w:rPr>
                <w:rFonts w:ascii="TH SarabunPSK" w:hAnsi="TH SarabunPSK" w:cs="TH SarabunPSK" w:hint="cs"/>
                <w:sz w:val="28"/>
              </w:rPr>
              <w:t>5 Satisfaction level of the various stakeholders are shown to be established, monitored, and benchmarked for improvement</w:t>
            </w:r>
            <w:r w:rsidRPr="00C01631">
              <w:rPr>
                <w:rFonts w:ascii="TH SarabunPSK" w:hAnsi="TH SarabunPSK" w:cs="TH SarabunPSK" w:hint="cs"/>
                <w:sz w:val="28"/>
                <w:cs/>
              </w:rPr>
              <w:t>.</w:t>
            </w:r>
          </w:p>
          <w:p w14:paraId="6A519B32" w14:textId="504F97A7" w:rsidR="00C01631" w:rsidRPr="00C01631" w:rsidRDefault="00C01631" w:rsidP="0071518F">
            <w:pPr>
              <w:rPr>
                <w:rFonts w:ascii="TH SarabunPSK" w:hAnsi="TH SarabunPSK" w:cs="TH SarabunPSK"/>
                <w:sz w:val="28"/>
              </w:rPr>
            </w:pPr>
            <w:r w:rsidRPr="00C01631">
              <w:rPr>
                <w:rFonts w:ascii="TH SarabunPSK" w:hAnsi="TH SarabunPSK" w:cs="TH SarabunPSK" w:hint="cs"/>
                <w:color w:val="0070C0"/>
                <w:sz w:val="28"/>
                <w:cs/>
              </w:rPr>
              <w:t>มีระบบการกำกับติดตาม และเทียบเคียงสมรรถนะระดับความพึงพอใจของผู้มีส่วนได้ส่วนเสียต่าง ๆ เพื่อใช้ในการปรับปรุง</w:t>
            </w:r>
          </w:p>
        </w:tc>
        <w:tc>
          <w:tcPr>
            <w:tcW w:w="2010" w:type="dxa"/>
          </w:tcPr>
          <w:p w14:paraId="57BBC400" w14:textId="77777777" w:rsidR="00C01631" w:rsidRPr="00C01631" w:rsidRDefault="00C01631" w:rsidP="0014285E">
            <w:pPr>
              <w:jc w:val="thaiDistribute"/>
              <w:rPr>
                <w:rFonts w:ascii="TH SarabunPSK" w:hAnsi="TH SarabunPSK" w:cs="TH SarabunPSK"/>
                <w:sz w:val="28"/>
              </w:rPr>
            </w:pPr>
          </w:p>
        </w:tc>
        <w:tc>
          <w:tcPr>
            <w:tcW w:w="1950" w:type="dxa"/>
          </w:tcPr>
          <w:p w14:paraId="3BCC7844" w14:textId="77777777" w:rsidR="00C01631" w:rsidRPr="00C01631" w:rsidRDefault="00C01631" w:rsidP="0014285E">
            <w:pPr>
              <w:jc w:val="thaiDistribute"/>
              <w:rPr>
                <w:rFonts w:ascii="TH SarabunPSK" w:hAnsi="TH SarabunPSK" w:cs="TH SarabunPSK"/>
                <w:sz w:val="28"/>
              </w:rPr>
            </w:pPr>
          </w:p>
        </w:tc>
        <w:tc>
          <w:tcPr>
            <w:tcW w:w="2115" w:type="dxa"/>
          </w:tcPr>
          <w:p w14:paraId="51D7344B" w14:textId="77777777" w:rsidR="00C01631" w:rsidRPr="00C01631" w:rsidRDefault="00C01631" w:rsidP="0014285E">
            <w:pPr>
              <w:jc w:val="thaiDistribute"/>
              <w:rPr>
                <w:rFonts w:ascii="TH SarabunPSK" w:hAnsi="TH SarabunPSK" w:cs="TH SarabunPSK"/>
                <w:sz w:val="28"/>
              </w:rPr>
            </w:pPr>
          </w:p>
        </w:tc>
        <w:tc>
          <w:tcPr>
            <w:tcW w:w="2728" w:type="dxa"/>
          </w:tcPr>
          <w:p w14:paraId="595B10FC" w14:textId="0913A615" w:rsidR="00C01631" w:rsidRPr="00C01631" w:rsidRDefault="00C01631" w:rsidP="0014285E">
            <w:pPr>
              <w:jc w:val="thaiDistribute"/>
              <w:rPr>
                <w:rFonts w:ascii="TH SarabunPSK" w:hAnsi="TH SarabunPSK" w:cs="TH SarabunPSK"/>
                <w:sz w:val="28"/>
              </w:rPr>
            </w:pPr>
          </w:p>
        </w:tc>
        <w:tc>
          <w:tcPr>
            <w:tcW w:w="2302" w:type="dxa"/>
          </w:tcPr>
          <w:p w14:paraId="1C63ECD8" w14:textId="77777777" w:rsidR="00C01631" w:rsidRPr="00C01631" w:rsidRDefault="00C01631" w:rsidP="0014285E">
            <w:pPr>
              <w:jc w:val="thaiDistribute"/>
              <w:rPr>
                <w:rFonts w:ascii="TH SarabunPSK" w:hAnsi="TH SarabunPSK" w:cs="TH SarabunPSK"/>
                <w:sz w:val="28"/>
              </w:rPr>
            </w:pPr>
          </w:p>
        </w:tc>
      </w:tr>
    </w:tbl>
    <w:p w14:paraId="1576AC15" w14:textId="77777777" w:rsidR="0014285E" w:rsidRPr="00E16518" w:rsidRDefault="0014285E" w:rsidP="0014285E">
      <w:pPr>
        <w:spacing w:after="0" w:line="240" w:lineRule="auto"/>
        <w:jc w:val="thaiDistribute"/>
        <w:rPr>
          <w:rFonts w:ascii="TH SarabunPSK" w:hAnsi="TH SarabunPSK" w:cs="TH SarabunPSK"/>
          <w:sz w:val="32"/>
          <w:szCs w:val="32"/>
        </w:rPr>
      </w:pPr>
    </w:p>
    <w:sectPr w:rsidR="0014285E" w:rsidRPr="00E16518" w:rsidSect="008E6D45">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Sarabun">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518"/>
    <w:rsid w:val="000B455B"/>
    <w:rsid w:val="0013246A"/>
    <w:rsid w:val="0014285E"/>
    <w:rsid w:val="00152A20"/>
    <w:rsid w:val="00176A0D"/>
    <w:rsid w:val="001A3289"/>
    <w:rsid w:val="001A6381"/>
    <w:rsid w:val="001C504F"/>
    <w:rsid w:val="0024125A"/>
    <w:rsid w:val="002457B9"/>
    <w:rsid w:val="002B66CE"/>
    <w:rsid w:val="003008DC"/>
    <w:rsid w:val="003154E1"/>
    <w:rsid w:val="0036475A"/>
    <w:rsid w:val="00430C8D"/>
    <w:rsid w:val="004558E4"/>
    <w:rsid w:val="00477129"/>
    <w:rsid w:val="00490185"/>
    <w:rsid w:val="004C1B23"/>
    <w:rsid w:val="005251A9"/>
    <w:rsid w:val="00571562"/>
    <w:rsid w:val="005E4367"/>
    <w:rsid w:val="00627722"/>
    <w:rsid w:val="00655B92"/>
    <w:rsid w:val="006C668E"/>
    <w:rsid w:val="00711428"/>
    <w:rsid w:val="0071518F"/>
    <w:rsid w:val="007618CA"/>
    <w:rsid w:val="00886C43"/>
    <w:rsid w:val="008E6D45"/>
    <w:rsid w:val="008F7B00"/>
    <w:rsid w:val="0094482B"/>
    <w:rsid w:val="00964931"/>
    <w:rsid w:val="00986235"/>
    <w:rsid w:val="009A0FE9"/>
    <w:rsid w:val="009D0241"/>
    <w:rsid w:val="009D4875"/>
    <w:rsid w:val="00A02D58"/>
    <w:rsid w:val="00A174FB"/>
    <w:rsid w:val="00A249DA"/>
    <w:rsid w:val="00A4055E"/>
    <w:rsid w:val="00A858B0"/>
    <w:rsid w:val="00B23BDF"/>
    <w:rsid w:val="00B37E4C"/>
    <w:rsid w:val="00B749ED"/>
    <w:rsid w:val="00B93713"/>
    <w:rsid w:val="00BA1242"/>
    <w:rsid w:val="00C01631"/>
    <w:rsid w:val="00C05914"/>
    <w:rsid w:val="00C22F60"/>
    <w:rsid w:val="00C51567"/>
    <w:rsid w:val="00C73241"/>
    <w:rsid w:val="00C7359C"/>
    <w:rsid w:val="00CD08EB"/>
    <w:rsid w:val="00D3325A"/>
    <w:rsid w:val="00D63520"/>
    <w:rsid w:val="00D817A6"/>
    <w:rsid w:val="00D94BA0"/>
    <w:rsid w:val="00DD483E"/>
    <w:rsid w:val="00E033FC"/>
    <w:rsid w:val="00E14156"/>
    <w:rsid w:val="00E16518"/>
    <w:rsid w:val="00E91200"/>
    <w:rsid w:val="00F01BCD"/>
    <w:rsid w:val="00F2580D"/>
    <w:rsid w:val="00F42A09"/>
    <w:rsid w:val="00F431EF"/>
    <w:rsid w:val="00F5751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F7E4"/>
  <w15:chartTrackingRefBased/>
  <w15:docId w15:val="{45A49E44-FBCA-4338-B83A-C3785075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16518"/>
    <w:pPr>
      <w:keepNext/>
      <w:keepLines/>
      <w:spacing w:before="320" w:after="40"/>
      <w:outlineLvl w:val="0"/>
    </w:pPr>
    <w:rPr>
      <w:rFonts w:asciiTheme="majorHAnsi" w:eastAsiaTheme="majorEastAsia" w:hAnsiTheme="majorHAnsi" w:cstheme="majorBidi"/>
      <w:color w:val="0F4761" w:themeColor="accent1" w:themeShade="BF"/>
      <w:sz w:val="40"/>
      <w:szCs w:val="50"/>
    </w:rPr>
  </w:style>
  <w:style w:type="paragraph" w:styleId="2">
    <w:name w:val="heading 2"/>
    <w:basedOn w:val="a"/>
    <w:next w:val="a"/>
    <w:link w:val="20"/>
    <w:uiPriority w:val="9"/>
    <w:semiHidden/>
    <w:unhideWhenUsed/>
    <w:qFormat/>
    <w:rsid w:val="00E16518"/>
    <w:pPr>
      <w:keepNext/>
      <w:keepLines/>
      <w:spacing w:before="120" w:after="40"/>
      <w:outlineLvl w:val="1"/>
    </w:pPr>
    <w:rPr>
      <w:rFonts w:asciiTheme="majorHAnsi" w:eastAsiaTheme="majorEastAsia" w:hAnsiTheme="majorHAnsi" w:cstheme="majorBidi"/>
      <w:color w:val="0F4761" w:themeColor="accent1" w:themeShade="BF"/>
      <w:sz w:val="32"/>
      <w:szCs w:val="40"/>
    </w:rPr>
  </w:style>
  <w:style w:type="paragraph" w:styleId="3">
    <w:name w:val="heading 3"/>
    <w:basedOn w:val="a"/>
    <w:next w:val="a"/>
    <w:link w:val="30"/>
    <w:uiPriority w:val="9"/>
    <w:semiHidden/>
    <w:unhideWhenUsed/>
    <w:qFormat/>
    <w:rsid w:val="00E16518"/>
    <w:pPr>
      <w:keepNext/>
      <w:keepLines/>
      <w:spacing w:before="120" w:after="40"/>
      <w:outlineLvl w:val="2"/>
    </w:pPr>
    <w:rPr>
      <w:rFonts w:eastAsiaTheme="majorEastAsia" w:cstheme="majorBidi"/>
      <w:color w:val="0F4761" w:themeColor="accent1" w:themeShade="BF"/>
      <w:sz w:val="28"/>
      <w:szCs w:val="35"/>
    </w:rPr>
  </w:style>
  <w:style w:type="paragraph" w:styleId="4">
    <w:name w:val="heading 4"/>
    <w:basedOn w:val="a"/>
    <w:next w:val="a"/>
    <w:link w:val="40"/>
    <w:uiPriority w:val="9"/>
    <w:semiHidden/>
    <w:unhideWhenUsed/>
    <w:qFormat/>
    <w:rsid w:val="00E16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16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16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16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16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16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E16518"/>
    <w:rPr>
      <w:rFonts w:asciiTheme="majorHAnsi" w:eastAsiaTheme="majorEastAsia" w:hAnsiTheme="majorHAnsi" w:cstheme="majorBidi"/>
      <w:color w:val="0F4761" w:themeColor="accent1" w:themeShade="BF"/>
      <w:sz w:val="40"/>
      <w:szCs w:val="50"/>
    </w:rPr>
  </w:style>
  <w:style w:type="character" w:customStyle="1" w:styleId="20">
    <w:name w:val="หัวเรื่อง 2 อักขระ"/>
    <w:basedOn w:val="a0"/>
    <w:link w:val="2"/>
    <w:uiPriority w:val="9"/>
    <w:semiHidden/>
    <w:rsid w:val="00E16518"/>
    <w:rPr>
      <w:rFonts w:asciiTheme="majorHAnsi" w:eastAsiaTheme="majorEastAsia" w:hAnsiTheme="majorHAnsi" w:cstheme="majorBidi"/>
      <w:color w:val="0F4761" w:themeColor="accent1" w:themeShade="BF"/>
      <w:sz w:val="32"/>
      <w:szCs w:val="40"/>
    </w:rPr>
  </w:style>
  <w:style w:type="character" w:customStyle="1" w:styleId="30">
    <w:name w:val="หัวเรื่อง 3 อักขระ"/>
    <w:basedOn w:val="a0"/>
    <w:link w:val="3"/>
    <w:uiPriority w:val="9"/>
    <w:semiHidden/>
    <w:rsid w:val="00E16518"/>
    <w:rPr>
      <w:rFonts w:eastAsiaTheme="majorEastAsia" w:cstheme="majorBidi"/>
      <w:color w:val="0F4761" w:themeColor="accent1" w:themeShade="BF"/>
      <w:sz w:val="28"/>
      <w:szCs w:val="35"/>
    </w:rPr>
  </w:style>
  <w:style w:type="character" w:customStyle="1" w:styleId="40">
    <w:name w:val="หัวเรื่อง 4 อักขระ"/>
    <w:basedOn w:val="a0"/>
    <w:link w:val="4"/>
    <w:uiPriority w:val="9"/>
    <w:semiHidden/>
    <w:rsid w:val="00E16518"/>
    <w:rPr>
      <w:rFonts w:eastAsiaTheme="majorEastAsia" w:cstheme="majorBidi"/>
      <w:i/>
      <w:iCs/>
      <w:color w:val="0F4761" w:themeColor="accent1" w:themeShade="BF"/>
    </w:rPr>
  </w:style>
  <w:style w:type="character" w:customStyle="1" w:styleId="50">
    <w:name w:val="หัวเรื่อง 5 อักขระ"/>
    <w:basedOn w:val="a0"/>
    <w:link w:val="5"/>
    <w:uiPriority w:val="9"/>
    <w:semiHidden/>
    <w:rsid w:val="00E16518"/>
    <w:rPr>
      <w:rFonts w:eastAsiaTheme="majorEastAsia" w:cstheme="majorBidi"/>
      <w:color w:val="0F4761" w:themeColor="accent1" w:themeShade="BF"/>
    </w:rPr>
  </w:style>
  <w:style w:type="character" w:customStyle="1" w:styleId="60">
    <w:name w:val="หัวเรื่อง 6 อักขระ"/>
    <w:basedOn w:val="a0"/>
    <w:link w:val="6"/>
    <w:uiPriority w:val="9"/>
    <w:semiHidden/>
    <w:rsid w:val="00E16518"/>
    <w:rPr>
      <w:rFonts w:eastAsiaTheme="majorEastAsia" w:cstheme="majorBidi"/>
      <w:i/>
      <w:iCs/>
      <w:color w:val="595959" w:themeColor="text1" w:themeTint="A6"/>
    </w:rPr>
  </w:style>
  <w:style w:type="character" w:customStyle="1" w:styleId="70">
    <w:name w:val="หัวเรื่อง 7 อักขระ"/>
    <w:basedOn w:val="a0"/>
    <w:link w:val="7"/>
    <w:uiPriority w:val="9"/>
    <w:semiHidden/>
    <w:rsid w:val="00E16518"/>
    <w:rPr>
      <w:rFonts w:eastAsiaTheme="majorEastAsia" w:cstheme="majorBidi"/>
      <w:color w:val="595959" w:themeColor="text1" w:themeTint="A6"/>
    </w:rPr>
  </w:style>
  <w:style w:type="character" w:customStyle="1" w:styleId="80">
    <w:name w:val="หัวเรื่อง 8 อักขระ"/>
    <w:basedOn w:val="a0"/>
    <w:link w:val="8"/>
    <w:uiPriority w:val="9"/>
    <w:semiHidden/>
    <w:rsid w:val="00E16518"/>
    <w:rPr>
      <w:rFonts w:eastAsiaTheme="majorEastAsia" w:cstheme="majorBidi"/>
      <w:i/>
      <w:iCs/>
      <w:color w:val="272727" w:themeColor="text1" w:themeTint="D8"/>
    </w:rPr>
  </w:style>
  <w:style w:type="character" w:customStyle="1" w:styleId="90">
    <w:name w:val="หัวเรื่อง 9 อักขระ"/>
    <w:basedOn w:val="a0"/>
    <w:link w:val="9"/>
    <w:uiPriority w:val="9"/>
    <w:semiHidden/>
    <w:rsid w:val="00E16518"/>
    <w:rPr>
      <w:rFonts w:eastAsiaTheme="majorEastAsia" w:cstheme="majorBidi"/>
      <w:color w:val="272727" w:themeColor="text1" w:themeTint="D8"/>
    </w:rPr>
  </w:style>
  <w:style w:type="paragraph" w:styleId="a3">
    <w:name w:val="Title"/>
    <w:basedOn w:val="a"/>
    <w:next w:val="a"/>
    <w:link w:val="a4"/>
    <w:uiPriority w:val="10"/>
    <w:qFormat/>
    <w:rsid w:val="00E16518"/>
    <w:pPr>
      <w:spacing w:after="40" w:line="240" w:lineRule="auto"/>
      <w:contextualSpacing/>
    </w:pPr>
    <w:rPr>
      <w:rFonts w:asciiTheme="majorHAnsi" w:eastAsiaTheme="majorEastAsia" w:hAnsiTheme="majorHAnsi" w:cstheme="majorBidi"/>
      <w:spacing w:val="-10"/>
      <w:kern w:val="28"/>
      <w:sz w:val="56"/>
      <w:szCs w:val="71"/>
    </w:rPr>
  </w:style>
  <w:style w:type="character" w:customStyle="1" w:styleId="a4">
    <w:name w:val="ชื่อเรื่อง อักขระ"/>
    <w:basedOn w:val="a0"/>
    <w:link w:val="a3"/>
    <w:uiPriority w:val="10"/>
    <w:rsid w:val="00E16518"/>
    <w:rPr>
      <w:rFonts w:asciiTheme="majorHAnsi" w:eastAsiaTheme="majorEastAsia" w:hAnsiTheme="majorHAnsi" w:cstheme="majorBidi"/>
      <w:spacing w:val="-10"/>
      <w:kern w:val="28"/>
      <w:sz w:val="56"/>
      <w:szCs w:val="71"/>
    </w:rPr>
  </w:style>
  <w:style w:type="paragraph" w:styleId="a5">
    <w:name w:val="Subtitle"/>
    <w:basedOn w:val="a"/>
    <w:next w:val="a"/>
    <w:link w:val="a6"/>
    <w:uiPriority w:val="11"/>
    <w:qFormat/>
    <w:rsid w:val="00E16518"/>
    <w:pPr>
      <w:numPr>
        <w:ilvl w:val="1"/>
      </w:numPr>
    </w:pPr>
    <w:rPr>
      <w:rFonts w:eastAsiaTheme="majorEastAsia" w:cstheme="majorBidi"/>
      <w:color w:val="595959" w:themeColor="text1" w:themeTint="A6"/>
      <w:spacing w:val="15"/>
      <w:sz w:val="28"/>
      <w:szCs w:val="35"/>
    </w:rPr>
  </w:style>
  <w:style w:type="character" w:customStyle="1" w:styleId="a6">
    <w:name w:val="ชื่อเรื่องรอง อักขระ"/>
    <w:basedOn w:val="a0"/>
    <w:link w:val="a5"/>
    <w:uiPriority w:val="11"/>
    <w:rsid w:val="00E16518"/>
    <w:rPr>
      <w:rFonts w:eastAsiaTheme="majorEastAsia" w:cstheme="majorBidi"/>
      <w:color w:val="595959" w:themeColor="text1" w:themeTint="A6"/>
      <w:spacing w:val="15"/>
      <w:sz w:val="28"/>
      <w:szCs w:val="35"/>
    </w:rPr>
  </w:style>
  <w:style w:type="paragraph" w:styleId="a7">
    <w:name w:val="Quote"/>
    <w:basedOn w:val="a"/>
    <w:next w:val="a"/>
    <w:link w:val="a8"/>
    <w:uiPriority w:val="29"/>
    <w:qFormat/>
    <w:rsid w:val="00E16518"/>
    <w:pPr>
      <w:spacing w:before="160"/>
      <w:jc w:val="center"/>
    </w:pPr>
    <w:rPr>
      <w:i/>
      <w:iCs/>
      <w:color w:val="404040" w:themeColor="text1" w:themeTint="BF"/>
    </w:rPr>
  </w:style>
  <w:style w:type="character" w:customStyle="1" w:styleId="a8">
    <w:name w:val="คำอ้างอิง อักขระ"/>
    <w:basedOn w:val="a0"/>
    <w:link w:val="a7"/>
    <w:uiPriority w:val="29"/>
    <w:rsid w:val="00E16518"/>
    <w:rPr>
      <w:i/>
      <w:iCs/>
      <w:color w:val="404040" w:themeColor="text1" w:themeTint="BF"/>
    </w:rPr>
  </w:style>
  <w:style w:type="paragraph" w:styleId="a9">
    <w:name w:val="List Paragraph"/>
    <w:basedOn w:val="a"/>
    <w:uiPriority w:val="34"/>
    <w:qFormat/>
    <w:rsid w:val="00E16518"/>
    <w:pPr>
      <w:ind w:left="720"/>
      <w:contextualSpacing/>
    </w:pPr>
  </w:style>
  <w:style w:type="character" w:styleId="aa">
    <w:name w:val="Intense Emphasis"/>
    <w:basedOn w:val="a0"/>
    <w:uiPriority w:val="21"/>
    <w:qFormat/>
    <w:rsid w:val="00E16518"/>
    <w:rPr>
      <w:i/>
      <w:iCs/>
      <w:color w:val="0F4761" w:themeColor="accent1" w:themeShade="BF"/>
    </w:rPr>
  </w:style>
  <w:style w:type="paragraph" w:styleId="ab">
    <w:name w:val="Intense Quote"/>
    <w:basedOn w:val="a"/>
    <w:next w:val="a"/>
    <w:link w:val="ac"/>
    <w:uiPriority w:val="30"/>
    <w:qFormat/>
    <w:rsid w:val="00E16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ทำให้คำอ้างอิงเป็นสีเข้มขึ้น อักขระ"/>
    <w:basedOn w:val="a0"/>
    <w:link w:val="ab"/>
    <w:uiPriority w:val="30"/>
    <w:rsid w:val="00E16518"/>
    <w:rPr>
      <w:i/>
      <w:iCs/>
      <w:color w:val="0F4761" w:themeColor="accent1" w:themeShade="BF"/>
    </w:rPr>
  </w:style>
  <w:style w:type="character" w:styleId="ad">
    <w:name w:val="Intense Reference"/>
    <w:basedOn w:val="a0"/>
    <w:uiPriority w:val="32"/>
    <w:qFormat/>
    <w:rsid w:val="00E16518"/>
    <w:rPr>
      <w:b/>
      <w:bCs/>
      <w:smallCaps/>
      <w:color w:val="0F4761" w:themeColor="accent1" w:themeShade="BF"/>
      <w:spacing w:val="5"/>
    </w:rPr>
  </w:style>
  <w:style w:type="table" w:styleId="ae">
    <w:name w:val="Table Grid"/>
    <w:basedOn w:val="a1"/>
    <w:uiPriority w:val="39"/>
    <w:rsid w:val="00E16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2591</Words>
  <Characters>14774</Characters>
  <Application>Microsoft Office Word</Application>
  <DocSecurity>0</DocSecurity>
  <Lines>123</Lines>
  <Paragraphs>34</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Monthinee Dulparee</dc:creator>
  <cp:keywords/>
  <dc:description/>
  <cp:lastModifiedBy>Lenovo</cp:lastModifiedBy>
  <cp:revision>5</cp:revision>
  <dcterms:created xsi:type="dcterms:W3CDTF">2024-05-30T06:55:00Z</dcterms:created>
  <dcterms:modified xsi:type="dcterms:W3CDTF">2025-01-13T11:18:00Z</dcterms:modified>
</cp:coreProperties>
</file>