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B482F9B" w14:textId="190E19B4" w:rsidR="00DE6159" w:rsidRDefault="00DE6159" w:rsidP="00DE6159">
      <w:pPr>
        <w:rPr>
          <w:rFonts w:ascii="TH SarabunIT๙" w:hAnsi="TH SarabunIT๙" w:cs="TH SarabunIT๙"/>
          <w:b/>
          <w:bCs/>
          <w:sz w:val="36"/>
          <w:szCs w:val="36"/>
        </w:rPr>
      </w:pPr>
      <w:r w:rsidRPr="00656741"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7A5AFB33" wp14:editId="34512459">
                <wp:simplePos x="0" y="0"/>
                <wp:positionH relativeFrom="column">
                  <wp:posOffset>6391275</wp:posOffset>
                </wp:positionH>
                <wp:positionV relativeFrom="paragraph">
                  <wp:posOffset>-160655</wp:posOffset>
                </wp:positionV>
                <wp:extent cx="2969260" cy="381000"/>
                <wp:effectExtent l="0" t="0" r="21590" b="190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69260" cy="381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2700">
                          <a:solidFill>
                            <a:schemeClr val="tx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1BC1923" w14:textId="4234CA7E" w:rsidR="00DE6159" w:rsidRPr="00163A85" w:rsidRDefault="00DE6159" w:rsidP="00DE6159">
                            <w:pPr>
                              <w:pStyle w:val="a4"/>
                              <w:ind w:left="480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40"/>
                                <w:szCs w:val="40"/>
                                <w:cs/>
                              </w:rPr>
                              <w:t>เอกสารประกอบระเบียบวาระที่ 4.</w:t>
                            </w:r>
                            <w:r w:rsidR="0049442D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40"/>
                                <w:szCs w:val="40"/>
                                <w:cs/>
                              </w:rPr>
                              <w:t>3</w:t>
                            </w:r>
                            <w:bookmarkStart w:id="0" w:name="_GoBack"/>
                            <w:bookmarkEnd w:id="0"/>
                            <w:r w:rsidRPr="00163A85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40"/>
                                <w:szCs w:val="40"/>
                                <w:cs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A5AFB3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503.25pt;margin-top:-12.65pt;width:233.8pt;height:30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" fillcolor="white [3201]" strokecolor="black [3213]" strokeweight="1pt">
                <v:textbox>
                  <w:txbxContent>
                    <w:p w14:paraId="41BC1923" w14:textId="4234CA7E" w:rsidR="00DE6159" w:rsidRPr="00163A85" w:rsidRDefault="00DE6159" w:rsidP="00DE6159">
                      <w:pPr>
                        <w:pStyle w:val="a4"/>
                        <w:ind w:left="480"/>
                        <w:rPr>
                          <w:rFonts w:ascii="TH SarabunIT๙" w:hAnsi="TH SarabunIT๙" w:cs="TH SarabunIT๙"/>
                          <w:b/>
                          <w:bCs/>
                          <w:sz w:val="40"/>
                          <w:szCs w:val="40"/>
                        </w:rPr>
                      </w:pPr>
                      <w:r>
                        <w:rPr>
                          <w:rFonts w:ascii="TH SarabunIT๙" w:hAnsi="TH SarabunIT๙" w:cs="TH SarabunIT๙"/>
                          <w:b/>
                          <w:bCs/>
                          <w:sz w:val="40"/>
                          <w:szCs w:val="40"/>
                          <w:cs/>
                        </w:rPr>
                        <w:t>เอกสารประกอบระเบียบวาระที่ 4.</w:t>
                      </w:r>
                      <w:r w:rsidR="0049442D">
                        <w:rPr>
                          <w:rFonts w:ascii="TH SarabunIT๙" w:hAnsi="TH SarabunIT๙" w:cs="TH SarabunIT๙" w:hint="cs"/>
                          <w:b/>
                          <w:bCs/>
                          <w:sz w:val="40"/>
                          <w:szCs w:val="40"/>
                          <w:cs/>
                        </w:rPr>
                        <w:t>3</w:t>
                      </w:r>
                      <w:bookmarkStart w:id="1" w:name="_GoBack"/>
                      <w:bookmarkEnd w:id="1"/>
                      <w:r w:rsidRPr="00163A85">
                        <w:rPr>
                          <w:rFonts w:ascii="TH SarabunIT๙" w:hAnsi="TH SarabunIT๙" w:cs="TH SarabunIT๙"/>
                          <w:b/>
                          <w:bCs/>
                          <w:sz w:val="40"/>
                          <w:szCs w:val="40"/>
                          <w:cs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14:paraId="0D573FEC" w14:textId="3478CAF0" w:rsidR="000C30C6" w:rsidRPr="00BA37FF" w:rsidRDefault="00BA37FF" w:rsidP="00BA37FF">
      <w:pPr>
        <w:jc w:val="right"/>
        <w:rPr>
          <w:rFonts w:ascii="TH SarabunIT๙" w:hAnsi="TH SarabunIT๙" w:cs="TH SarabunIT๙"/>
          <w:b/>
          <w:bCs/>
          <w:sz w:val="36"/>
          <w:szCs w:val="36"/>
        </w:rPr>
      </w:pPr>
      <w:r w:rsidRPr="00BA37FF">
        <w:rPr>
          <w:rFonts w:ascii="TH SarabunIT๙" w:hAnsi="TH SarabunIT๙" w:cs="TH SarabunIT๙"/>
          <w:b/>
          <w:bCs/>
          <w:sz w:val="36"/>
          <w:szCs w:val="36"/>
          <w:cs/>
        </w:rPr>
        <w:t>แบบ ปค.5</w:t>
      </w:r>
    </w:p>
    <w:p w14:paraId="5F34AA7F" w14:textId="255B6AB4" w:rsidR="00263137" w:rsidRPr="007774B8" w:rsidRDefault="00BA37FF" w:rsidP="00263137">
      <w:pPr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7774B8">
        <w:rPr>
          <w:rFonts w:ascii="TH SarabunIT๙" w:hAnsi="TH SarabunIT๙" w:cs="TH SarabunIT๙" w:hint="cs"/>
          <w:b/>
          <w:bCs/>
          <w:sz w:val="36"/>
          <w:szCs w:val="36"/>
          <w:cs/>
        </w:rPr>
        <w:t xml:space="preserve">(1) </w:t>
      </w:r>
      <w:r w:rsidR="00263137">
        <w:rPr>
          <w:rFonts w:ascii="TH SarabunIT๙" w:hAnsi="TH SarabunIT๙" w:cs="TH SarabunIT๙" w:hint="cs"/>
          <w:b/>
          <w:bCs/>
          <w:sz w:val="36"/>
          <w:szCs w:val="36"/>
          <w:cs/>
        </w:rPr>
        <w:t>หน่วยงาน .....................................................................</w:t>
      </w:r>
    </w:p>
    <w:p w14:paraId="055627CA" w14:textId="77777777" w:rsidR="00BA37FF" w:rsidRPr="007774B8" w:rsidRDefault="00BA37FF" w:rsidP="00BA37FF">
      <w:pPr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7774B8">
        <w:rPr>
          <w:rFonts w:ascii="TH SarabunIT๙" w:hAnsi="TH SarabunIT๙" w:cs="TH SarabunIT๙" w:hint="cs"/>
          <w:b/>
          <w:bCs/>
          <w:sz w:val="36"/>
          <w:szCs w:val="36"/>
          <w:cs/>
        </w:rPr>
        <w:t>รายงานการประเมินผลการควบคุมภายใน</w:t>
      </w:r>
    </w:p>
    <w:p w14:paraId="3E180B75" w14:textId="61E71DC6" w:rsidR="00BA37FF" w:rsidRDefault="00BA37FF" w:rsidP="00BA37FF">
      <w:pPr>
        <w:jc w:val="center"/>
        <w:rPr>
          <w:rFonts w:ascii="TH SarabunIT๙" w:hAnsi="TH SarabunIT๙" w:cs="TH SarabunIT๙" w:hint="cs"/>
          <w:b/>
          <w:bCs/>
          <w:sz w:val="36"/>
          <w:szCs w:val="36"/>
          <w:u w:val="dotted"/>
        </w:rPr>
      </w:pPr>
      <w:r w:rsidRPr="007774B8">
        <w:rPr>
          <w:rFonts w:ascii="TH SarabunIT๙" w:hAnsi="TH SarabunIT๙" w:cs="TH SarabunIT๙" w:hint="cs"/>
          <w:b/>
          <w:bCs/>
          <w:sz w:val="36"/>
          <w:szCs w:val="36"/>
          <w:cs/>
        </w:rPr>
        <w:t>สำหรับระยะเวลาการดำเนินงานสิ้นสุด  (2)</w:t>
      </w:r>
      <w:r w:rsidR="00263137">
        <w:rPr>
          <w:rFonts w:ascii="TH SarabunIT๙" w:hAnsi="TH SarabunIT๙" w:cs="TH SarabunIT๙" w:hint="cs"/>
          <w:b/>
          <w:bCs/>
          <w:sz w:val="36"/>
          <w:szCs w:val="36"/>
          <w:cs/>
        </w:rPr>
        <w:t xml:space="preserve"> </w:t>
      </w:r>
      <w:r w:rsidR="00DE6159">
        <w:rPr>
          <w:rFonts w:ascii="TH SarabunIT๙" w:hAnsi="TH SarabunIT๙" w:cs="TH SarabunIT๙" w:hint="cs"/>
          <w:b/>
          <w:bCs/>
          <w:sz w:val="36"/>
          <w:szCs w:val="36"/>
          <w:u w:val="dotted"/>
          <w:cs/>
        </w:rPr>
        <w:t>30 กันยายน 2564</w:t>
      </w:r>
    </w:p>
    <w:p w14:paraId="7A6E2791" w14:textId="77777777" w:rsidR="00DE6159" w:rsidRPr="00BA37FF" w:rsidRDefault="00DE6159" w:rsidP="00BA37FF">
      <w:pPr>
        <w:jc w:val="center"/>
        <w:rPr>
          <w:rFonts w:ascii="TH SarabunIT๙" w:hAnsi="TH SarabunIT๙" w:cs="TH SarabunIT๙"/>
          <w:b/>
          <w:bCs/>
          <w:sz w:val="32"/>
          <w:szCs w:val="32"/>
          <w:u w:val="dotted"/>
        </w:rPr>
      </w:pPr>
    </w:p>
    <w:tbl>
      <w:tblPr>
        <w:tblStyle w:val="a3"/>
        <w:tblW w:w="14668" w:type="dxa"/>
        <w:tblLook w:val="04A0" w:firstRow="1" w:lastRow="0" w:firstColumn="1" w:lastColumn="0" w:noHBand="0" w:noVBand="1"/>
      </w:tblPr>
      <w:tblGrid>
        <w:gridCol w:w="2518"/>
        <w:gridCol w:w="2025"/>
        <w:gridCol w:w="2025"/>
        <w:gridCol w:w="2025"/>
        <w:gridCol w:w="2025"/>
        <w:gridCol w:w="2025"/>
        <w:gridCol w:w="2025"/>
      </w:tblGrid>
      <w:tr w:rsidR="00BA37FF" w14:paraId="36C0535C" w14:textId="77777777" w:rsidTr="00BA37FF">
        <w:tc>
          <w:tcPr>
            <w:tcW w:w="2518" w:type="dxa"/>
          </w:tcPr>
          <w:p w14:paraId="3B7C61CB" w14:textId="77777777" w:rsidR="00BA37FF" w:rsidRPr="00BA37FF" w:rsidRDefault="00BA37FF" w:rsidP="00BA37FF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BA37FF">
              <w:rPr>
                <w:rFonts w:ascii="TH SarabunIT๙" w:hAnsi="TH SarabunIT๙" w:cs="TH SarabunIT๙" w:hint="cs"/>
                <w:b/>
                <w:bCs/>
                <w:cs/>
              </w:rPr>
              <w:t>(3)</w:t>
            </w:r>
          </w:p>
          <w:p w14:paraId="2DC07DDE" w14:textId="77777777" w:rsidR="00BA37FF" w:rsidRPr="00BA37FF" w:rsidRDefault="00BA37FF" w:rsidP="00BA37FF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BA37FF">
              <w:rPr>
                <w:rFonts w:ascii="TH SarabunIT๙" w:hAnsi="TH SarabunIT๙" w:cs="TH SarabunIT๙" w:hint="cs"/>
                <w:b/>
                <w:bCs/>
                <w:cs/>
              </w:rPr>
              <w:t>ภารกิจตามกฎหมายที่จัดตั้งหน่วยงานของรัฐหรือภารกิจตามแผนการดำเนินการหรือภารกิจอื่นๆ ที่สำคัญของหน่วยงานของรัฐ/วัตถุประสงค์</w:t>
            </w:r>
          </w:p>
        </w:tc>
        <w:tc>
          <w:tcPr>
            <w:tcW w:w="2025" w:type="dxa"/>
          </w:tcPr>
          <w:p w14:paraId="4CA96E50" w14:textId="77777777" w:rsidR="00BA37FF" w:rsidRPr="00BA37FF" w:rsidRDefault="00BA37FF" w:rsidP="00BA37FF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BA37FF">
              <w:rPr>
                <w:rFonts w:ascii="TH SarabunIT๙" w:hAnsi="TH SarabunIT๙" w:cs="TH SarabunIT๙" w:hint="cs"/>
                <w:b/>
                <w:bCs/>
                <w:cs/>
              </w:rPr>
              <w:t>(4)</w:t>
            </w:r>
          </w:p>
          <w:p w14:paraId="1AF9C38A" w14:textId="77777777" w:rsidR="00BA37FF" w:rsidRPr="00BA37FF" w:rsidRDefault="00BA37FF" w:rsidP="00BA37FF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BA37FF">
              <w:rPr>
                <w:rFonts w:ascii="TH SarabunIT๙" w:hAnsi="TH SarabunIT๙" w:cs="TH SarabunIT๙" w:hint="cs"/>
                <w:b/>
                <w:bCs/>
                <w:cs/>
              </w:rPr>
              <w:t>ความเสี่ยง</w:t>
            </w:r>
          </w:p>
        </w:tc>
        <w:tc>
          <w:tcPr>
            <w:tcW w:w="2025" w:type="dxa"/>
          </w:tcPr>
          <w:p w14:paraId="7ACF3BC1" w14:textId="77777777" w:rsidR="00BA37FF" w:rsidRPr="008324DF" w:rsidRDefault="00BA37FF" w:rsidP="00BA37FF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8324DF">
              <w:rPr>
                <w:rFonts w:ascii="TH SarabunIT๙" w:hAnsi="TH SarabunIT๙" w:cs="TH SarabunIT๙" w:hint="cs"/>
                <w:b/>
                <w:bCs/>
                <w:cs/>
              </w:rPr>
              <w:t>(5)</w:t>
            </w:r>
          </w:p>
          <w:p w14:paraId="7B3444E9" w14:textId="77777777" w:rsidR="00BA37FF" w:rsidRPr="008324DF" w:rsidRDefault="00BA37FF" w:rsidP="00BA37FF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8324DF">
              <w:rPr>
                <w:rFonts w:ascii="TH SarabunIT๙" w:hAnsi="TH SarabunIT๙" w:cs="TH SarabunIT๙" w:hint="cs"/>
                <w:b/>
                <w:bCs/>
                <w:cs/>
              </w:rPr>
              <w:t>การควบคุมภายในที่มีอยู่</w:t>
            </w:r>
          </w:p>
        </w:tc>
        <w:tc>
          <w:tcPr>
            <w:tcW w:w="2025" w:type="dxa"/>
          </w:tcPr>
          <w:p w14:paraId="1F448AC5" w14:textId="77777777" w:rsidR="00BA37FF" w:rsidRPr="008324DF" w:rsidRDefault="00BA37FF" w:rsidP="00BA37FF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8324DF">
              <w:rPr>
                <w:rFonts w:ascii="TH SarabunIT๙" w:hAnsi="TH SarabunIT๙" w:cs="TH SarabunIT๙" w:hint="cs"/>
                <w:b/>
                <w:bCs/>
                <w:cs/>
              </w:rPr>
              <w:t>(6)</w:t>
            </w:r>
          </w:p>
          <w:p w14:paraId="238C5F3D" w14:textId="77777777" w:rsidR="00BA37FF" w:rsidRPr="008324DF" w:rsidRDefault="00BA37FF" w:rsidP="00BA37FF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8324DF">
              <w:rPr>
                <w:rFonts w:ascii="TH SarabunIT๙" w:hAnsi="TH SarabunIT๙" w:cs="TH SarabunIT๙" w:hint="cs"/>
                <w:b/>
                <w:bCs/>
                <w:cs/>
              </w:rPr>
              <w:t>การประเมินผลการควบคุมภายใน</w:t>
            </w:r>
          </w:p>
        </w:tc>
        <w:tc>
          <w:tcPr>
            <w:tcW w:w="2025" w:type="dxa"/>
          </w:tcPr>
          <w:p w14:paraId="5B2E7F6D" w14:textId="77777777" w:rsidR="00BA37FF" w:rsidRPr="008324DF" w:rsidRDefault="00BA37FF" w:rsidP="00BA37FF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8324DF">
              <w:rPr>
                <w:rFonts w:ascii="TH SarabunIT๙" w:hAnsi="TH SarabunIT๙" w:cs="TH SarabunIT๙" w:hint="cs"/>
                <w:b/>
                <w:bCs/>
                <w:cs/>
              </w:rPr>
              <w:t>(7)</w:t>
            </w:r>
          </w:p>
          <w:p w14:paraId="21DB5164" w14:textId="77777777" w:rsidR="00BA37FF" w:rsidRPr="008324DF" w:rsidRDefault="00BA37FF" w:rsidP="00BA37FF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8324DF">
              <w:rPr>
                <w:rFonts w:ascii="TH SarabunIT๙" w:hAnsi="TH SarabunIT๙" w:cs="TH SarabunIT๙" w:hint="cs"/>
                <w:b/>
                <w:bCs/>
                <w:cs/>
              </w:rPr>
              <w:t>ความเสี่ยงที่ยังมีอยู่</w:t>
            </w:r>
          </w:p>
        </w:tc>
        <w:tc>
          <w:tcPr>
            <w:tcW w:w="2025" w:type="dxa"/>
          </w:tcPr>
          <w:p w14:paraId="75CE262B" w14:textId="77777777" w:rsidR="00BA37FF" w:rsidRPr="008324DF" w:rsidRDefault="00BA37FF" w:rsidP="00BA37FF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8324DF">
              <w:rPr>
                <w:rFonts w:ascii="TH SarabunIT๙" w:hAnsi="TH SarabunIT๙" w:cs="TH SarabunIT๙" w:hint="cs"/>
                <w:b/>
                <w:bCs/>
                <w:cs/>
              </w:rPr>
              <w:t>(8)</w:t>
            </w:r>
          </w:p>
          <w:p w14:paraId="009B2C59" w14:textId="77777777" w:rsidR="00BA37FF" w:rsidRPr="008324DF" w:rsidRDefault="00BA37FF" w:rsidP="00BA37FF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8324DF">
              <w:rPr>
                <w:rFonts w:ascii="TH SarabunIT๙" w:hAnsi="TH SarabunIT๙" w:cs="TH SarabunIT๙" w:hint="cs"/>
                <w:b/>
                <w:bCs/>
                <w:cs/>
              </w:rPr>
              <w:t>การปรับปรุงการควบคุมภายใน</w:t>
            </w:r>
          </w:p>
        </w:tc>
        <w:tc>
          <w:tcPr>
            <w:tcW w:w="2025" w:type="dxa"/>
          </w:tcPr>
          <w:p w14:paraId="5C00F506" w14:textId="77777777" w:rsidR="00BA37FF" w:rsidRPr="008324DF" w:rsidRDefault="00BA37FF" w:rsidP="00BA37FF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8324DF">
              <w:rPr>
                <w:rFonts w:ascii="TH SarabunIT๙" w:hAnsi="TH SarabunIT๙" w:cs="TH SarabunIT๙" w:hint="cs"/>
                <w:b/>
                <w:bCs/>
                <w:cs/>
              </w:rPr>
              <w:t>(9)</w:t>
            </w:r>
          </w:p>
          <w:p w14:paraId="2BC4C4D8" w14:textId="77777777" w:rsidR="00BA37FF" w:rsidRPr="008324DF" w:rsidRDefault="00BA37FF" w:rsidP="00BA37FF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8324DF">
              <w:rPr>
                <w:rFonts w:ascii="TH SarabunIT๙" w:hAnsi="TH SarabunIT๙" w:cs="TH SarabunIT๙" w:hint="cs"/>
                <w:b/>
                <w:bCs/>
                <w:cs/>
              </w:rPr>
              <w:t>หน่วยงานที่รับผิดชอบ</w:t>
            </w:r>
          </w:p>
        </w:tc>
      </w:tr>
      <w:tr w:rsidR="00BA37FF" w14:paraId="383EE5EE" w14:textId="77777777" w:rsidTr="00BA37FF">
        <w:tc>
          <w:tcPr>
            <w:tcW w:w="2518" w:type="dxa"/>
          </w:tcPr>
          <w:p w14:paraId="436BB7D4" w14:textId="77777777" w:rsidR="00BA37FF" w:rsidRDefault="00BA37FF" w:rsidP="00BA37FF">
            <w:pPr>
              <w:jc w:val="center"/>
              <w:rPr>
                <w:rFonts w:ascii="TH SarabunIT๙" w:hAnsi="TH SarabunIT๙" w:cs="TH SarabunIT๙"/>
                <w:u w:val="dotted"/>
              </w:rPr>
            </w:pPr>
          </w:p>
          <w:p w14:paraId="167F4F83" w14:textId="6B61116C" w:rsidR="00263137" w:rsidRDefault="00263137" w:rsidP="00BA37FF">
            <w:pPr>
              <w:jc w:val="center"/>
              <w:rPr>
                <w:rFonts w:ascii="TH SarabunIT๙" w:hAnsi="TH SarabunIT๙" w:cs="TH SarabunIT๙"/>
                <w:u w:val="dotted"/>
              </w:rPr>
            </w:pPr>
          </w:p>
          <w:p w14:paraId="05E65DCB" w14:textId="1CFFA580" w:rsidR="00263137" w:rsidRDefault="00263137" w:rsidP="00BA37FF">
            <w:pPr>
              <w:jc w:val="center"/>
              <w:rPr>
                <w:rFonts w:ascii="TH SarabunIT๙" w:hAnsi="TH SarabunIT๙" w:cs="TH SarabunIT๙"/>
                <w:u w:val="dotted"/>
              </w:rPr>
            </w:pPr>
          </w:p>
          <w:p w14:paraId="167CE975" w14:textId="5114EBB2" w:rsidR="00263137" w:rsidRDefault="00263137" w:rsidP="00BA37FF">
            <w:pPr>
              <w:jc w:val="center"/>
              <w:rPr>
                <w:rFonts w:ascii="TH SarabunIT๙" w:hAnsi="TH SarabunIT๙" w:cs="TH SarabunIT๙"/>
                <w:u w:val="dotted"/>
              </w:rPr>
            </w:pPr>
          </w:p>
          <w:p w14:paraId="2AA2DC5D" w14:textId="44ECA750" w:rsidR="00263137" w:rsidRDefault="00263137" w:rsidP="00BA37FF">
            <w:pPr>
              <w:jc w:val="center"/>
              <w:rPr>
                <w:rFonts w:ascii="TH SarabunIT๙" w:hAnsi="TH SarabunIT๙" w:cs="TH SarabunIT๙"/>
                <w:u w:val="dotted"/>
              </w:rPr>
            </w:pPr>
          </w:p>
          <w:p w14:paraId="45DB8580" w14:textId="77777777" w:rsidR="00263137" w:rsidRDefault="00263137" w:rsidP="00BA37FF">
            <w:pPr>
              <w:jc w:val="center"/>
              <w:rPr>
                <w:rFonts w:ascii="TH SarabunIT๙" w:hAnsi="TH SarabunIT๙" w:cs="TH SarabunIT๙"/>
                <w:u w:val="dotted"/>
              </w:rPr>
            </w:pPr>
          </w:p>
          <w:p w14:paraId="75E7BB23" w14:textId="56032A05" w:rsidR="00263137" w:rsidRDefault="00263137" w:rsidP="00BA37FF">
            <w:pPr>
              <w:jc w:val="center"/>
              <w:rPr>
                <w:rFonts w:ascii="TH SarabunIT๙" w:hAnsi="TH SarabunIT๙" w:cs="TH SarabunIT๙"/>
                <w:u w:val="dotted"/>
              </w:rPr>
            </w:pPr>
          </w:p>
          <w:p w14:paraId="526FE8D8" w14:textId="2A4476F2" w:rsidR="00263137" w:rsidRDefault="00263137" w:rsidP="00BA37FF">
            <w:pPr>
              <w:jc w:val="center"/>
              <w:rPr>
                <w:rFonts w:ascii="TH SarabunIT๙" w:hAnsi="TH SarabunIT๙" w:cs="TH SarabunIT๙"/>
                <w:u w:val="dotted"/>
              </w:rPr>
            </w:pPr>
          </w:p>
          <w:p w14:paraId="1F93D88A" w14:textId="05E6E992" w:rsidR="00263137" w:rsidRDefault="00263137" w:rsidP="00BA37FF">
            <w:pPr>
              <w:jc w:val="center"/>
              <w:rPr>
                <w:rFonts w:ascii="TH SarabunIT๙" w:hAnsi="TH SarabunIT๙" w:cs="TH SarabunIT๙"/>
                <w:u w:val="dotted"/>
              </w:rPr>
            </w:pPr>
          </w:p>
          <w:p w14:paraId="069B4BCD" w14:textId="0EB7AF13" w:rsidR="00263137" w:rsidRDefault="00263137" w:rsidP="00BA37FF">
            <w:pPr>
              <w:jc w:val="center"/>
              <w:rPr>
                <w:rFonts w:ascii="TH SarabunIT๙" w:hAnsi="TH SarabunIT๙" w:cs="TH SarabunIT๙"/>
                <w:u w:val="dotted"/>
              </w:rPr>
            </w:pPr>
          </w:p>
          <w:p w14:paraId="37C416D6" w14:textId="77777777" w:rsidR="00263137" w:rsidRDefault="00263137" w:rsidP="00BA37FF">
            <w:pPr>
              <w:jc w:val="center"/>
              <w:rPr>
                <w:rFonts w:ascii="TH SarabunIT๙" w:hAnsi="TH SarabunIT๙" w:cs="TH SarabunIT๙"/>
                <w:u w:val="dotted"/>
              </w:rPr>
            </w:pPr>
          </w:p>
          <w:p w14:paraId="5C917061" w14:textId="77777777" w:rsidR="00263137" w:rsidRDefault="00263137" w:rsidP="00BA37FF">
            <w:pPr>
              <w:jc w:val="center"/>
              <w:rPr>
                <w:rFonts w:ascii="TH SarabunIT๙" w:hAnsi="TH SarabunIT๙" w:cs="TH SarabunIT๙"/>
                <w:u w:val="dotted"/>
              </w:rPr>
            </w:pPr>
          </w:p>
          <w:p w14:paraId="237BAD98" w14:textId="77777777" w:rsidR="00263137" w:rsidRDefault="00263137" w:rsidP="00BA37FF">
            <w:pPr>
              <w:jc w:val="center"/>
              <w:rPr>
                <w:rFonts w:ascii="TH SarabunIT๙" w:hAnsi="TH SarabunIT๙" w:cs="TH SarabunIT๙"/>
                <w:u w:val="dotted"/>
              </w:rPr>
            </w:pPr>
          </w:p>
          <w:p w14:paraId="7B3F4B35" w14:textId="77777777" w:rsidR="00263137" w:rsidRDefault="00263137" w:rsidP="00BA37FF">
            <w:pPr>
              <w:jc w:val="center"/>
              <w:rPr>
                <w:rFonts w:ascii="TH SarabunIT๙" w:hAnsi="TH SarabunIT๙" w:cs="TH SarabunIT๙"/>
                <w:u w:val="dotted"/>
              </w:rPr>
            </w:pPr>
          </w:p>
          <w:p w14:paraId="033A371D" w14:textId="77777777" w:rsidR="00263137" w:rsidRDefault="00263137" w:rsidP="00BA37FF">
            <w:pPr>
              <w:jc w:val="center"/>
              <w:rPr>
                <w:rFonts w:ascii="TH SarabunIT๙" w:hAnsi="TH SarabunIT๙" w:cs="TH SarabunIT๙"/>
                <w:u w:val="dotted"/>
              </w:rPr>
            </w:pPr>
          </w:p>
          <w:p w14:paraId="418EDCE6" w14:textId="46353B8C" w:rsidR="00263137" w:rsidRDefault="00263137" w:rsidP="00BA37FF">
            <w:pPr>
              <w:jc w:val="center"/>
              <w:rPr>
                <w:rFonts w:ascii="TH SarabunIT๙" w:hAnsi="TH SarabunIT๙" w:cs="TH SarabunIT๙"/>
                <w:u w:val="dotted"/>
              </w:rPr>
            </w:pPr>
          </w:p>
        </w:tc>
        <w:tc>
          <w:tcPr>
            <w:tcW w:w="2025" w:type="dxa"/>
          </w:tcPr>
          <w:p w14:paraId="66E96157" w14:textId="77777777" w:rsidR="00142C0C" w:rsidRDefault="00142C0C" w:rsidP="00142C0C">
            <w:pPr>
              <w:tabs>
                <w:tab w:val="left" w:pos="1485"/>
              </w:tabs>
              <w:rPr>
                <w:rFonts w:ascii="TH SarabunIT๙" w:hAnsi="TH SarabunIT๙" w:cs="TH SarabunIT๙"/>
                <w:u w:val="dotted"/>
              </w:rPr>
            </w:pPr>
          </w:p>
        </w:tc>
        <w:tc>
          <w:tcPr>
            <w:tcW w:w="2025" w:type="dxa"/>
          </w:tcPr>
          <w:p w14:paraId="464B54C4" w14:textId="05F8CE00" w:rsidR="00BA37FF" w:rsidRDefault="00BA37FF" w:rsidP="00142C0C">
            <w:pPr>
              <w:jc w:val="center"/>
              <w:rPr>
                <w:rFonts w:ascii="TH SarabunIT๙" w:hAnsi="TH SarabunIT๙" w:cs="TH SarabunIT๙"/>
                <w:u w:val="dotted"/>
              </w:rPr>
            </w:pPr>
          </w:p>
        </w:tc>
        <w:tc>
          <w:tcPr>
            <w:tcW w:w="2025" w:type="dxa"/>
          </w:tcPr>
          <w:p w14:paraId="52FFAAAF" w14:textId="11946BD0" w:rsidR="00BA37FF" w:rsidRPr="000C6B2A" w:rsidRDefault="00BA37FF" w:rsidP="000C6B2A">
            <w:pPr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2025" w:type="dxa"/>
          </w:tcPr>
          <w:p w14:paraId="3543E05B" w14:textId="667AD6EF" w:rsidR="00BA37FF" w:rsidRPr="000C6B2A" w:rsidRDefault="00BA37FF" w:rsidP="000C6B2A">
            <w:pPr>
              <w:rPr>
                <w:rFonts w:ascii="TH SarabunPSK" w:hAnsi="TH SarabunPSK" w:cs="TH SarabunPSK"/>
              </w:rPr>
            </w:pPr>
          </w:p>
        </w:tc>
        <w:tc>
          <w:tcPr>
            <w:tcW w:w="2025" w:type="dxa"/>
          </w:tcPr>
          <w:p w14:paraId="1F1EF447" w14:textId="1B960CEE" w:rsidR="00BA37FF" w:rsidRDefault="00BA37FF" w:rsidP="000C6B2A">
            <w:pPr>
              <w:rPr>
                <w:rFonts w:ascii="TH SarabunIT๙" w:hAnsi="TH SarabunIT๙" w:cs="TH SarabunIT๙"/>
                <w:u w:val="dotted"/>
              </w:rPr>
            </w:pPr>
          </w:p>
        </w:tc>
        <w:tc>
          <w:tcPr>
            <w:tcW w:w="2025" w:type="dxa"/>
          </w:tcPr>
          <w:p w14:paraId="2593F586" w14:textId="1E00B114" w:rsidR="000C6B2A" w:rsidRDefault="000C6B2A" w:rsidP="00BA37FF">
            <w:pPr>
              <w:jc w:val="center"/>
              <w:rPr>
                <w:rFonts w:ascii="TH SarabunIT๙" w:hAnsi="TH SarabunIT๙" w:cs="TH SarabunIT๙"/>
                <w:u w:val="dotted"/>
              </w:rPr>
            </w:pPr>
          </w:p>
        </w:tc>
      </w:tr>
    </w:tbl>
    <w:p w14:paraId="2019DB4C" w14:textId="77777777" w:rsidR="00142C0C" w:rsidRDefault="00BA37FF" w:rsidP="00BA37FF">
      <w:pPr>
        <w:spacing w:line="30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</w:p>
    <w:p w14:paraId="665C0B85" w14:textId="78ACECA6" w:rsidR="00BA37FF" w:rsidRDefault="00BA37FF" w:rsidP="00142C0C">
      <w:pPr>
        <w:spacing w:line="300" w:lineRule="auto"/>
        <w:jc w:val="righ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ลายมือชื่อ.....................................................................</w:t>
      </w:r>
    </w:p>
    <w:p w14:paraId="7432D457" w14:textId="67C902DD" w:rsidR="00BA37FF" w:rsidRPr="00263137" w:rsidRDefault="00BA37FF" w:rsidP="00BA37FF">
      <w:pPr>
        <w:spacing w:line="30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142C0C">
        <w:rPr>
          <w:rFonts w:ascii="TH SarabunIT๙" w:hAnsi="TH SarabunIT๙" w:cs="TH SarabunIT๙" w:hint="cs"/>
          <w:sz w:val="32"/>
          <w:szCs w:val="32"/>
          <w:cs/>
        </w:rPr>
        <w:t xml:space="preserve">     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ตำแหน่ง </w:t>
      </w:r>
      <w:r w:rsidR="00263137" w:rsidRPr="00263137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</w:t>
      </w:r>
    </w:p>
    <w:p w14:paraId="5D090471" w14:textId="68CF18A2" w:rsidR="00BA37FF" w:rsidRPr="00263137" w:rsidRDefault="00BA37FF" w:rsidP="00BA37FF">
      <w:pPr>
        <w:spacing w:line="300" w:lineRule="auto"/>
        <w:rPr>
          <w:rFonts w:ascii="TH SarabunIT๙" w:hAnsi="TH SarabunIT๙" w:cs="TH SarabunIT๙"/>
          <w:u w:val="dotted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142C0C">
        <w:rPr>
          <w:rFonts w:ascii="TH SarabunIT๙" w:hAnsi="TH SarabunIT๙" w:cs="TH SarabunIT๙" w:hint="cs"/>
          <w:sz w:val="32"/>
          <w:szCs w:val="32"/>
          <w:cs/>
        </w:rPr>
        <w:t xml:space="preserve">     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วันที่ </w:t>
      </w:r>
      <w:r w:rsidR="00263137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เดือน </w:t>
      </w:r>
      <w:r w:rsidR="00263137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  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</w:t>
      </w:r>
      <w:r w:rsidRPr="00263137">
        <w:rPr>
          <w:rFonts w:ascii="TH SarabunIT๙" w:hAnsi="TH SarabunIT๙" w:cs="TH SarabunIT๙" w:hint="cs"/>
          <w:sz w:val="32"/>
          <w:szCs w:val="32"/>
          <w:cs/>
        </w:rPr>
        <w:t>พ.ศ.</w:t>
      </w:r>
      <w:r w:rsidR="00263137">
        <w:rPr>
          <w:rFonts w:ascii="TH SarabunIT๙" w:hAnsi="TH SarabunIT๙" w:cs="TH SarabunIT๙" w:hint="cs"/>
          <w:sz w:val="32"/>
          <w:szCs w:val="32"/>
          <w:cs/>
        </w:rPr>
        <w:t>......................</w:t>
      </w:r>
      <w:r w:rsidRPr="0026313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263137" w:rsidRPr="0026313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263137" w:rsidRPr="00263137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   </w:t>
      </w:r>
    </w:p>
    <w:sectPr w:rsidR="00BA37FF" w:rsidRPr="00263137" w:rsidSect="00BA37FF">
      <w:pgSz w:w="16838" w:h="11906" w:orient="landscape" w:code="9"/>
      <w:pgMar w:top="851" w:right="1134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37FF"/>
    <w:rsid w:val="00011C0C"/>
    <w:rsid w:val="000C30C6"/>
    <w:rsid w:val="000C6B2A"/>
    <w:rsid w:val="001074FB"/>
    <w:rsid w:val="00142C0C"/>
    <w:rsid w:val="00180CD8"/>
    <w:rsid w:val="001B5E03"/>
    <w:rsid w:val="00263137"/>
    <w:rsid w:val="00276CEF"/>
    <w:rsid w:val="0028302B"/>
    <w:rsid w:val="002946D6"/>
    <w:rsid w:val="002F5FB6"/>
    <w:rsid w:val="0037598C"/>
    <w:rsid w:val="00385232"/>
    <w:rsid w:val="003A33E5"/>
    <w:rsid w:val="0043722A"/>
    <w:rsid w:val="004751D5"/>
    <w:rsid w:val="0049442D"/>
    <w:rsid w:val="00593004"/>
    <w:rsid w:val="005D4377"/>
    <w:rsid w:val="00623E71"/>
    <w:rsid w:val="007774B8"/>
    <w:rsid w:val="0082630C"/>
    <w:rsid w:val="008324DF"/>
    <w:rsid w:val="00846390"/>
    <w:rsid w:val="008A0327"/>
    <w:rsid w:val="008F7F90"/>
    <w:rsid w:val="00982A5D"/>
    <w:rsid w:val="009B7197"/>
    <w:rsid w:val="00AB6543"/>
    <w:rsid w:val="00B718BC"/>
    <w:rsid w:val="00BA37FF"/>
    <w:rsid w:val="00CA599D"/>
    <w:rsid w:val="00DE6159"/>
    <w:rsid w:val="00F1516E"/>
    <w:rsid w:val="00F4525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3742D0"/>
  <w15:docId w15:val="{568A2B35-FD87-4614-AF6D-A7CA402174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C30C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A37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37598C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DE6159"/>
    <w:rPr>
      <w:rFonts w:ascii="Leelawadee" w:hAnsi="Leelawadee" w:cs="Angsana New"/>
      <w:sz w:val="18"/>
      <w:szCs w:val="22"/>
    </w:rPr>
  </w:style>
  <w:style w:type="character" w:customStyle="1" w:styleId="a6">
    <w:name w:val="ข้อความบอลลูน อักขระ"/>
    <w:basedOn w:val="a0"/>
    <w:link w:val="a5"/>
    <w:uiPriority w:val="99"/>
    <w:semiHidden/>
    <w:rsid w:val="00DE6159"/>
    <w:rPr>
      <w:rFonts w:ascii="Leelawadee" w:hAnsi="Leelawadee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116</Words>
  <Characters>664</Characters>
  <Application>Microsoft Office Word</Application>
  <DocSecurity>0</DocSecurity>
  <Lines>5</Lines>
  <Paragraphs>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Mr.ThaiSaKon</Company>
  <LinksUpToDate>false</LinksUpToDate>
  <CharactersWithSpaces>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Mr.ThaiSaKon Windows Se7en V.3</dc:creator>
  <cp:lastModifiedBy>Lenovo</cp:lastModifiedBy>
  <cp:revision>2</cp:revision>
  <cp:lastPrinted>2021-11-09T09:10:00Z</cp:lastPrinted>
  <dcterms:created xsi:type="dcterms:W3CDTF">2021-11-09T09:10:00Z</dcterms:created>
  <dcterms:modified xsi:type="dcterms:W3CDTF">2021-11-09T09:10:00Z</dcterms:modified>
</cp:coreProperties>
</file>