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2BB" w:rsidRPr="00523951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23951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9208D" wp14:editId="4DF296A4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42BB" w:rsidRPr="001E40C9" w:rsidRDefault="00A742BB" w:rsidP="00A742BB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A742BB" w:rsidRDefault="00A742BB" w:rsidP="00A742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C920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A742BB" w:rsidRPr="001E40C9" w:rsidRDefault="00A742BB" w:rsidP="00A742BB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A742BB" w:rsidRDefault="00A742BB" w:rsidP="00A742BB"/>
                  </w:txbxContent>
                </v:textbox>
              </v:shape>
            </w:pict>
          </mc:Fallback>
        </mc:AlternateContent>
      </w:r>
      <w:r w:rsidRPr="0052395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523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951" w:rsidRPr="00523951">
        <w:rPr>
          <w:rFonts w:ascii="TH SarabunPSK" w:hAnsi="TH SarabunPSK" w:cs="TH SarabunPSK"/>
          <w:b/>
          <w:bCs/>
          <w:sz w:val="32"/>
          <w:szCs w:val="32"/>
          <w:cs/>
        </w:rPr>
        <w:t>สำนัก</w:t>
      </w:r>
      <w:proofErr w:type="spellStart"/>
      <w:r w:rsidR="00523951" w:rsidRPr="00523951">
        <w:rPr>
          <w:rFonts w:ascii="TH SarabunPSK" w:hAnsi="TH SarabunPSK" w:cs="TH SarabunPSK"/>
          <w:b/>
          <w:bCs/>
          <w:sz w:val="32"/>
          <w:szCs w:val="32"/>
          <w:cs/>
        </w:rPr>
        <w:t>วิทย</w:t>
      </w:r>
      <w:proofErr w:type="spellEnd"/>
      <w:r w:rsidR="00523951" w:rsidRPr="00523951">
        <w:rPr>
          <w:rFonts w:ascii="TH SarabunPSK" w:hAnsi="TH SarabunPSK" w:cs="TH SarabunPSK"/>
          <w:b/>
          <w:bCs/>
          <w:sz w:val="32"/>
          <w:szCs w:val="32"/>
          <w:cs/>
        </w:rPr>
        <w:t>บริการและเทคโนโลยีสารสนเทศ</w:t>
      </w:r>
    </w:p>
    <w:p w:rsidR="00A742BB" w:rsidRPr="00523951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23951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523951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523951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A742BB" w:rsidRPr="00523951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52395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52395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52395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52395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มิถุนายน</w:t>
      </w:r>
      <w:r w:rsidRPr="0052395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52395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52395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Pr="0052395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Pr="0052395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523951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523951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523951" w:rsidRPr="00523951" w:rsidRDefault="00523951" w:rsidP="00523951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</w:rPr>
      </w:pPr>
      <w:r w:rsidRPr="00523951">
        <w:rPr>
          <w:rFonts w:ascii="TH SarabunPSK" w:hAnsi="TH SarabunPSK" w:cs="TH SarabunPSK"/>
          <w:b/>
          <w:bCs/>
          <w:sz w:val="32"/>
          <w:szCs w:val="32"/>
          <w:cs/>
        </w:rPr>
        <w:t>ปรัชญา :</w:t>
      </w:r>
      <w:r w:rsidRPr="00523951">
        <w:rPr>
          <w:rFonts w:ascii="TH SarabunPSK" w:hAnsi="TH SarabunPSK" w:cs="TH SarabunPSK"/>
          <w:sz w:val="32"/>
          <w:szCs w:val="32"/>
          <w:cs/>
        </w:rPr>
        <w:t xml:space="preserve"> ศูนย์กลางทรัพยากรการเรียนรู้ ก้าวสู่คุณภาพด้านบริการ เชี่ยวชาญเทคโนโลยีดิจิทั</w:t>
      </w:r>
      <w:bookmarkStart w:id="0" w:name="_GoBack"/>
      <w:bookmarkEnd w:id="0"/>
      <w:r w:rsidRPr="00523951">
        <w:rPr>
          <w:rFonts w:ascii="TH SarabunPSK" w:hAnsi="TH SarabunPSK" w:cs="TH SarabunPSK"/>
          <w:sz w:val="32"/>
          <w:szCs w:val="32"/>
          <w:cs/>
        </w:rPr>
        <w:t>ล มุ่งมั่นพัฒนาท้องถิ่น</w:t>
      </w:r>
    </w:p>
    <w:p w:rsidR="00523951" w:rsidRPr="00523951" w:rsidRDefault="00523951" w:rsidP="00523951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</w:rPr>
      </w:pPr>
      <w:r w:rsidRPr="00523951">
        <w:rPr>
          <w:rFonts w:ascii="TH SarabunPSK" w:hAnsi="TH SarabunPSK" w:cs="TH SarabunPSK"/>
          <w:b/>
          <w:bCs/>
          <w:sz w:val="32"/>
          <w:szCs w:val="32"/>
          <w:cs/>
        </w:rPr>
        <w:t>วิสัยทัศน์ :</w:t>
      </w:r>
      <w:r w:rsidRPr="00523951">
        <w:rPr>
          <w:rFonts w:ascii="TH SarabunPSK" w:hAnsi="TH SarabunPSK" w:cs="TH SarabunPSK"/>
          <w:sz w:val="32"/>
          <w:szCs w:val="32"/>
          <w:cs/>
        </w:rPr>
        <w:t xml:space="preserve">  เป็นองค์กรหลักในการขับเคลื่อนมหาวิทยาลัยสู่ </w:t>
      </w:r>
      <w:r w:rsidRPr="00523951">
        <w:rPr>
          <w:rFonts w:ascii="TH SarabunPSK" w:hAnsi="TH SarabunPSK" w:cs="TH SarabunPSK"/>
          <w:sz w:val="32"/>
          <w:szCs w:val="32"/>
        </w:rPr>
        <w:t xml:space="preserve">e-University </w:t>
      </w:r>
      <w:r w:rsidRPr="00523951">
        <w:rPr>
          <w:rFonts w:ascii="TH SarabunPSK" w:hAnsi="TH SarabunPSK" w:cs="TH SarabunPSK"/>
          <w:sz w:val="32"/>
          <w:szCs w:val="32"/>
          <w:cs/>
        </w:rPr>
        <w:t>ด้วยเทคโนโลยีดิจิทัล</w:t>
      </w:r>
    </w:p>
    <w:p w:rsidR="00523951" w:rsidRPr="00523951" w:rsidRDefault="00523951" w:rsidP="00523951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</w:rPr>
      </w:pPr>
      <w:r w:rsidRPr="00523951">
        <w:rPr>
          <w:rFonts w:ascii="TH SarabunPSK" w:hAnsi="TH SarabunPSK" w:cs="TH SarabunPSK"/>
          <w:b/>
          <w:bCs/>
          <w:sz w:val="32"/>
          <w:szCs w:val="32"/>
          <w:cs/>
        </w:rPr>
        <w:t>พันธกิจ</w:t>
      </w:r>
      <w:r w:rsidRPr="00523951">
        <w:rPr>
          <w:rFonts w:ascii="TH SarabunPSK" w:hAnsi="TH SarabunPSK" w:cs="TH SarabunPSK"/>
          <w:b/>
          <w:bCs/>
          <w:sz w:val="32"/>
          <w:szCs w:val="32"/>
          <w:cs/>
        </w:rPr>
        <w:tab/>
        <w:t>:</w:t>
      </w:r>
      <w:r w:rsidRPr="00523951">
        <w:rPr>
          <w:rFonts w:ascii="TH SarabunPSK" w:hAnsi="TH SarabunPSK" w:cs="TH SarabunPSK"/>
          <w:sz w:val="32"/>
          <w:szCs w:val="32"/>
          <w:cs/>
        </w:rPr>
        <w:t xml:space="preserve"> 1. พัฒนาแหล่งเรียนรู้ที่ทันสมัยและหลากหลาย</w:t>
      </w:r>
    </w:p>
    <w:p w:rsidR="00523951" w:rsidRPr="00523951" w:rsidRDefault="00523951" w:rsidP="00523951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</w:rPr>
      </w:pPr>
      <w:r w:rsidRPr="0052395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23951">
        <w:rPr>
          <w:rFonts w:ascii="TH SarabunPSK" w:hAnsi="TH SarabunPSK" w:cs="TH SarabunPSK"/>
          <w:sz w:val="32"/>
          <w:szCs w:val="32"/>
          <w:cs/>
        </w:rPr>
        <w:tab/>
      </w:r>
      <w:r w:rsidRPr="0052395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23951">
        <w:rPr>
          <w:rFonts w:ascii="TH SarabunPSK" w:hAnsi="TH SarabunPSK" w:cs="TH SarabunPSK"/>
          <w:sz w:val="32"/>
          <w:szCs w:val="32"/>
          <w:cs/>
        </w:rPr>
        <w:t xml:space="preserve"> 2. พัฒนาและให้บริการเทคโนโลยีดิจิทัล</w:t>
      </w:r>
    </w:p>
    <w:p w:rsidR="00523951" w:rsidRPr="00523951" w:rsidRDefault="00523951" w:rsidP="00523951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</w:rPr>
      </w:pPr>
      <w:r w:rsidRPr="0052395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23951">
        <w:rPr>
          <w:rFonts w:ascii="TH SarabunPSK" w:hAnsi="TH SarabunPSK" w:cs="TH SarabunPSK"/>
          <w:sz w:val="32"/>
          <w:szCs w:val="32"/>
          <w:cs/>
        </w:rPr>
        <w:tab/>
      </w:r>
      <w:r w:rsidRPr="0052395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23951">
        <w:rPr>
          <w:rFonts w:ascii="TH SarabunPSK" w:hAnsi="TH SarabunPSK" w:cs="TH SarabunPSK"/>
          <w:sz w:val="32"/>
          <w:szCs w:val="32"/>
          <w:cs/>
        </w:rPr>
        <w:t xml:space="preserve"> 3. การบริหารจัดการมีคุณภาพและเป็นมิตรกับสิ่งแวดล้อม</w:t>
      </w:r>
    </w:p>
    <w:p w:rsidR="00A742BB" w:rsidRPr="00523951" w:rsidRDefault="00523951" w:rsidP="00523951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 w:hint="cs"/>
          <w:sz w:val="32"/>
          <w:szCs w:val="32"/>
          <w:cs/>
        </w:rPr>
      </w:pPr>
      <w:r w:rsidRPr="00523951">
        <w:rPr>
          <w:rFonts w:ascii="TH SarabunPSK" w:hAnsi="TH SarabunPSK" w:cs="TH SarabunPSK"/>
          <w:sz w:val="32"/>
          <w:szCs w:val="32"/>
          <w:cs/>
        </w:rPr>
        <w:tab/>
      </w:r>
      <w:r w:rsidRPr="00523951">
        <w:rPr>
          <w:rFonts w:ascii="TH SarabunPSK" w:hAnsi="TH SarabunPSK" w:cs="TH SarabunPSK"/>
          <w:sz w:val="32"/>
          <w:szCs w:val="32"/>
          <w:cs/>
        </w:rPr>
        <w:t xml:space="preserve">  4. สนับสนุนภารกิจหลักในการขับเคลื่อนมหาวิทยาลัยด้วยเทคโนโลยีดิจิทัล ให้เป็น </w:t>
      </w:r>
      <w:r w:rsidRPr="00523951">
        <w:rPr>
          <w:rFonts w:ascii="TH SarabunPSK" w:hAnsi="TH SarabunPSK" w:cs="TH SarabunPSK"/>
          <w:sz w:val="32"/>
          <w:szCs w:val="32"/>
        </w:rPr>
        <w:t>e-University</w:t>
      </w:r>
    </w:p>
    <w:tbl>
      <w:tblPr>
        <w:tblW w:w="15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2977"/>
        <w:gridCol w:w="2118"/>
        <w:gridCol w:w="3127"/>
        <w:gridCol w:w="1701"/>
        <w:gridCol w:w="1044"/>
        <w:gridCol w:w="1791"/>
      </w:tblGrid>
      <w:tr w:rsidR="00A742BB" w:rsidRPr="00523951" w:rsidTr="00523951">
        <w:trPr>
          <w:trHeight w:val="982"/>
          <w:tblHeader/>
        </w:trPr>
        <w:tc>
          <w:tcPr>
            <w:tcW w:w="2405" w:type="dxa"/>
          </w:tcPr>
          <w:p w:rsidR="00A742BB" w:rsidRPr="00523951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lastRenderedPageBreak/>
              <w:t>(๓)</w:t>
            </w:r>
          </w:p>
          <w:p w:rsidR="00A742BB" w:rsidRPr="00523951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</w:t>
            </w:r>
            <w:proofErr w:type="spellStart"/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อื่นๆ</w:t>
            </w:r>
            <w:proofErr w:type="spellEnd"/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3127" w:type="dxa"/>
          </w:tcPr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523951" w:rsidRPr="00523951" w:rsidTr="00523951">
        <w:trPr>
          <w:trHeight w:val="495"/>
          <w:tblHeader/>
        </w:trPr>
        <w:tc>
          <w:tcPr>
            <w:tcW w:w="2405" w:type="dxa"/>
            <w:vMerge w:val="restart"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2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พัฒนาและให้บริการ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เทคโนโลยีดิจิทัล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- เพื่อสนับสนุนการเรียนการสอนและการปฏิบัติงานตามพันธกิจของมหาวิทยาลัย</w:t>
            </w:r>
          </w:p>
        </w:tc>
        <w:tc>
          <w:tcPr>
            <w:tcW w:w="2977" w:type="dxa"/>
            <w:vMerge w:val="restart"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1. มีการประชาสัมพันธ์การให้บริการ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ของห้องสมุดทั้งแบบออนไลน์และ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ออฟไลน์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มีโครงการส่งเสริมการใช้เทคโนโลยี 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ดิจิทัลสำหรับห้องสมุดยุคใหม่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3. มีฐานข้อมูลหนังสืออิเล็กทรอนิกส์ 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(</w:t>
            </w:r>
            <w:r w:rsidRPr="00523951">
              <w:rPr>
                <w:rFonts w:ascii="TH SarabunIT๙" w:hAnsi="TH SarabunIT๙" w:cs="TH SarabunIT๙"/>
                <w:sz w:val="24"/>
                <w:szCs w:val="24"/>
              </w:rPr>
              <w:t xml:space="preserve">E-book) 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ให้นักศึกษาสืบค้น</w:t>
            </w:r>
          </w:p>
        </w:tc>
        <w:tc>
          <w:tcPr>
            <w:tcW w:w="2118" w:type="dxa"/>
            <w:vMerge w:val="restart"/>
          </w:tcPr>
          <w:p w:rsidR="00523951" w:rsidRPr="00523951" w:rsidRDefault="00523951" w:rsidP="00523951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1. นักศึกษาใช้ทรัพยากร</w:t>
            </w:r>
          </w:p>
          <w:p w:rsidR="00523951" w:rsidRPr="00523951" w:rsidRDefault="00523951" w:rsidP="00523951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หนังสือลดลง</w:t>
            </w:r>
          </w:p>
          <w:p w:rsidR="00523951" w:rsidRPr="00523951" w:rsidRDefault="00523951" w:rsidP="00523951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2. พฤติกรรมการเรียนรู้ของ</w:t>
            </w:r>
          </w:p>
          <w:p w:rsidR="00523951" w:rsidRPr="00523951" w:rsidRDefault="00523951" w:rsidP="00523951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นักศึกษาเปลี่ยนไป</w:t>
            </w:r>
          </w:p>
          <w:p w:rsidR="00523951" w:rsidRPr="00523951" w:rsidRDefault="00523951" w:rsidP="00523951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3. เทคโนโลยีเข้ามาแทนที่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การเรียนรู้แบบเดิม</w:t>
            </w:r>
          </w:p>
        </w:tc>
        <w:tc>
          <w:tcPr>
            <w:tcW w:w="3127" w:type="dxa"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1. ส่งเสริมการใช้เทคโนโลยีดิจิทัลสำหรับ   ห้องสมุดยุคใหม่</w:t>
            </w:r>
          </w:p>
        </w:tc>
        <w:tc>
          <w:tcPr>
            <w:tcW w:w="1701" w:type="dxa"/>
            <w:vMerge w:val="restart"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-งานพัฒนาทรัพยากร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สารสนเทศ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-งานบริการสารสนเทศ</w:t>
            </w:r>
          </w:p>
        </w:tc>
        <w:tc>
          <w:tcPr>
            <w:tcW w:w="1044" w:type="dxa"/>
            <w:shd w:val="clear" w:color="auto" w:fill="auto"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523951" w:rsidRPr="00523951" w:rsidTr="00523951">
        <w:trPr>
          <w:trHeight w:val="982"/>
          <w:tblHeader/>
        </w:trPr>
        <w:tc>
          <w:tcPr>
            <w:tcW w:w="2405" w:type="dxa"/>
            <w:vMerge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523951" w:rsidRPr="00523951" w:rsidRDefault="00523951" w:rsidP="00523951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127" w:type="dxa"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2. พัฒนาศักยภาพนักศึกษาทักษะการเรียนรู้สารสนเทศด้วยสื่อดิจิทัลและการเขียน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บ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รรณานุกรมโดยการใช้ </w:t>
            </w:r>
            <w:r w:rsidRPr="00523951">
              <w:rPr>
                <w:rFonts w:ascii="TH SarabunIT๙" w:hAnsi="TH SarabunIT๙" w:cs="TH SarabunIT๙"/>
                <w:sz w:val="24"/>
                <w:szCs w:val="24"/>
              </w:rPr>
              <w:t>AI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ในศตวรรษที่ 21</w:t>
            </w:r>
          </w:p>
        </w:tc>
        <w:tc>
          <w:tcPr>
            <w:tcW w:w="1701" w:type="dxa"/>
            <w:vMerge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523951" w:rsidRPr="00523951" w:rsidTr="00523951">
        <w:trPr>
          <w:trHeight w:val="982"/>
          <w:tblHeader/>
        </w:trPr>
        <w:tc>
          <w:tcPr>
            <w:tcW w:w="2405" w:type="dxa"/>
            <w:vMerge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 w:val="restart"/>
          </w:tcPr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ออกประกาศและประชาสัมพันธ์ </w:t>
            </w:r>
          </w:p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ประกาศฯ นโยบายการคุ้มครอง</w:t>
            </w:r>
          </w:p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ข้อมูลส่วนบุคคล (</w:t>
            </w:r>
            <w:r w:rsidRPr="00523951">
              <w:rPr>
                <w:rFonts w:ascii="TH SarabunIT๙" w:hAnsi="TH SarabunIT๙" w:cs="TH SarabunIT๙"/>
                <w:sz w:val="24"/>
                <w:szCs w:val="24"/>
              </w:rPr>
              <w:t>Privacy Policy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) </w:t>
            </w:r>
          </w:p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(บังคับใช้)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 w:val="restart"/>
          </w:tcPr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>1</w:t>
            </w: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. การขาดประสิทธิภาพใน</w:t>
            </w:r>
          </w:p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  การบังคับใช้กฎระเบียบ</w:t>
            </w:r>
          </w:p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  และข้อปฏิบัติ </w:t>
            </w:r>
          </w:p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>2</w:t>
            </w: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. การดำเนินการโดย</w:t>
            </w:r>
          </w:p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  ปราศจากการยินยอมจาก</w:t>
            </w:r>
          </w:p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  เจ้าของข้อมูล</w:t>
            </w:r>
          </w:p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>3</w:t>
            </w: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. การขาดจริยธรรมในการ</w:t>
            </w:r>
          </w:p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  จัดการข้อมูลส่วนบุคคล </w:t>
            </w:r>
          </w:p>
          <w:p w:rsidR="00523951" w:rsidRPr="00523951" w:rsidRDefault="00523951" w:rsidP="00523951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127" w:type="dxa"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1. พัฒนาระบบการขออนุญาตและจัดการ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ข้อมูล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01" w:type="dxa"/>
            <w:vMerge w:val="restart"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-งานพัฒนาระบบ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สารสนเทศ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-งานพัฒนาสมรรถนะ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ดิจิทัลและเรียนรู้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สมัยใหม่</w:t>
            </w:r>
          </w:p>
        </w:tc>
        <w:tc>
          <w:tcPr>
            <w:tcW w:w="1044" w:type="dxa"/>
            <w:shd w:val="clear" w:color="auto" w:fill="auto"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523951" w:rsidRPr="00523951" w:rsidTr="00523951">
        <w:trPr>
          <w:trHeight w:val="327"/>
          <w:tblHeader/>
        </w:trPr>
        <w:tc>
          <w:tcPr>
            <w:tcW w:w="2405" w:type="dxa"/>
            <w:vMerge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118" w:type="dxa"/>
            <w:vMerge/>
          </w:tcPr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</w:p>
        </w:tc>
        <w:tc>
          <w:tcPr>
            <w:tcW w:w="3127" w:type="dxa"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2. สร้างความตระหนักและพัฒนาบุคลากร</w:t>
            </w:r>
          </w:p>
        </w:tc>
        <w:tc>
          <w:tcPr>
            <w:tcW w:w="1701" w:type="dxa"/>
            <w:vMerge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523951" w:rsidRPr="00523951" w:rsidTr="00523951">
        <w:trPr>
          <w:trHeight w:val="559"/>
          <w:tblHeader/>
        </w:trPr>
        <w:tc>
          <w:tcPr>
            <w:tcW w:w="2405" w:type="dxa"/>
            <w:vMerge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118" w:type="dxa"/>
            <w:vMerge/>
          </w:tcPr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</w:p>
        </w:tc>
        <w:tc>
          <w:tcPr>
            <w:tcW w:w="3127" w:type="dxa"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3. พัฒนาระบบเทคโนโลยีและความ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ปลอดภัย</w:t>
            </w:r>
          </w:p>
        </w:tc>
        <w:tc>
          <w:tcPr>
            <w:tcW w:w="1701" w:type="dxa"/>
            <w:vMerge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523951" w:rsidRPr="00523951" w:rsidTr="00523951">
        <w:trPr>
          <w:trHeight w:val="850"/>
          <w:tblHeader/>
        </w:trPr>
        <w:tc>
          <w:tcPr>
            <w:tcW w:w="2405" w:type="dxa"/>
            <w:vMerge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118" w:type="dxa"/>
            <w:vMerge/>
          </w:tcPr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</w:p>
        </w:tc>
        <w:tc>
          <w:tcPr>
            <w:tcW w:w="3127" w:type="dxa"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4. ทบทวนนโยบาย </w:t>
            </w:r>
            <w:r w:rsidRPr="00523951">
              <w:rPr>
                <w:rFonts w:ascii="TH SarabunIT๙" w:hAnsi="TH SarabunIT๙" w:cs="TH SarabunIT๙"/>
                <w:sz w:val="24"/>
                <w:szCs w:val="24"/>
              </w:rPr>
              <w:t xml:space="preserve">PDPA 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และ จัดตั้ง    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คณะกรรมการกำกับดูแลข้อมูลส่วน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บุคคล</w:t>
            </w:r>
          </w:p>
        </w:tc>
        <w:tc>
          <w:tcPr>
            <w:tcW w:w="1701" w:type="dxa"/>
            <w:vMerge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523951" w:rsidRPr="00523951" w:rsidTr="00523951">
        <w:trPr>
          <w:trHeight w:val="551"/>
          <w:tblHeader/>
        </w:trPr>
        <w:tc>
          <w:tcPr>
            <w:tcW w:w="2405" w:type="dxa"/>
            <w:vMerge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118" w:type="dxa"/>
            <w:vMerge/>
          </w:tcPr>
          <w:p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</w:p>
        </w:tc>
        <w:tc>
          <w:tcPr>
            <w:tcW w:w="3127" w:type="dxa"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5. จัดทำแผนรับมือกรณีการละเมิดข้อมูล</w:t>
            </w:r>
          </w:p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ส่วนบุคคล</w:t>
            </w:r>
          </w:p>
        </w:tc>
        <w:tc>
          <w:tcPr>
            <w:tcW w:w="1701" w:type="dxa"/>
            <w:vMerge/>
          </w:tcPr>
          <w:p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</w:tbl>
    <w:p w:rsidR="00A742BB" w:rsidRPr="00B06EA0" w:rsidRDefault="00A742BB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89EE1D" wp14:editId="3C80B4E3">
                <wp:simplePos x="0" y="0"/>
                <wp:positionH relativeFrom="column">
                  <wp:posOffset>269875</wp:posOffset>
                </wp:positionH>
                <wp:positionV relativeFrom="paragraph">
                  <wp:posOffset>70542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2BB" w:rsidRPr="007524EC" w:rsidRDefault="00A742BB" w:rsidP="00A742BB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89EE1D" id="กล่องข้อความ 2" o:spid="_x0000_s1027" type="#_x0000_t202" style="position:absolute;left:0;text-align:left;margin-left:21.25pt;margin-top:5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AnFUYx4QAAAAk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A742BB" w:rsidRPr="007524EC" w:rsidRDefault="00A742BB" w:rsidP="00A742BB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:rsidR="00A742BB" w:rsidRPr="00B06EA0" w:rsidRDefault="00A742BB" w:rsidP="00A742B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:rsidR="00A742BB" w:rsidRPr="00840BE2" w:rsidRDefault="00A742BB" w:rsidP="00A742BB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มิถุนายน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p w:rsidR="003B17D3" w:rsidRDefault="003B17D3"/>
    <w:sectPr w:rsidR="003B17D3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BB"/>
    <w:rsid w:val="003B17D3"/>
    <w:rsid w:val="00523951"/>
    <w:rsid w:val="00A7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3E7D2"/>
  <w15:chartTrackingRefBased/>
  <w15:docId w15:val="{66DEDF7D-D205-47C8-A93E-74ED54B25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2BB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742BB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ไม่มีการเว้นระยะห่าง อักขระ"/>
    <w:link w:val="a3"/>
    <w:uiPriority w:val="1"/>
    <w:rsid w:val="00A742BB"/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2025-07-30T06:31:00Z</dcterms:created>
  <dcterms:modified xsi:type="dcterms:W3CDTF">2025-07-30T06:31:00Z</dcterms:modified>
</cp:coreProperties>
</file>