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19D8B" w14:textId="77777777" w:rsidR="001E40C9" w:rsidRPr="001E40C9" w:rsidRDefault="001E40C9" w:rsidP="001E40C9">
      <w:pPr>
        <w:autoSpaceDE w:val="0"/>
        <w:autoSpaceDN w:val="0"/>
        <w:adjustRightInd w:val="0"/>
        <w:spacing w:before="0" w:line="264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1E40C9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F7755A">
        <w:rPr>
          <w:rFonts w:ascii="TH SarabunIT๙" w:hAnsi="TH SarabunIT๙" w:cs="TH SarabunIT๙" w:hint="cs"/>
          <w:b/>
          <w:bCs/>
          <w:sz w:val="32"/>
          <w:szCs w:val="32"/>
          <w:cs/>
        </w:rPr>
        <w:t>ติดตาม</w:t>
      </w:r>
      <w:r w:rsidRPr="001E40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ปค.</w:t>
      </w:r>
      <w:r w:rsidRPr="001E40C9">
        <w:rPr>
          <w:rFonts w:ascii="TH SarabunIT๙" w:hAnsi="TH SarabunIT๙" w:cs="TH SarabunIT๙"/>
          <w:b/>
          <w:bCs/>
          <w:sz w:val="32"/>
          <w:szCs w:val="32"/>
        </w:rPr>
        <w:t xml:space="preserve"> 5</w:t>
      </w:r>
    </w:p>
    <w:p w14:paraId="5195AE45" w14:textId="23FE0451" w:rsidR="001D2609" w:rsidRPr="0033407E" w:rsidRDefault="004F0096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053E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สถ</w:t>
      </w:r>
      <w:r w:rsidR="001C51D5">
        <w:rPr>
          <w:rFonts w:ascii="TH SarabunPSK" w:hAnsi="TH SarabunPSK" w:cs="TH SarabunPSK" w:hint="cs"/>
          <w:b/>
          <w:bCs/>
          <w:sz w:val="32"/>
          <w:szCs w:val="32"/>
          <w:cs/>
        </w:rPr>
        <w:t>าบันวิจัยและพัฒนา</w:t>
      </w:r>
    </w:p>
    <w:p w14:paraId="764B5F8F" w14:textId="77777777" w:rsidR="001D2609" w:rsidRPr="00CD48E6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053E3A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="001D2609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449DF0A1" w14:textId="77777777" w:rsidR="001D2609" w:rsidRPr="00CD48E6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สำหรับระยะเวลา</w:t>
      </w:r>
      <w:r w:rsidR="00B07AC1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</w:t>
      </w:r>
      <w:r w:rsidR="00BE4981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สิ้นสุด (</w:t>
      </w:r>
      <w:r w:rsidR="00060187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33407E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BE4981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BE4981" w:rsidRPr="00CD48E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</w:t>
      </w:r>
      <w:r w:rsidR="00BD7236" w:rsidRPr="00CD48E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มิถุนายน 2566</w:t>
      </w:r>
      <w:r w:rsidR="00BE4981" w:rsidRPr="00CD48E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BD7236" w:rsidRPr="00CD48E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9</w:t>
      </w:r>
      <w:r w:rsidR="00BE4981" w:rsidRPr="00CD48E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 w:rsidRPr="00CD48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W w:w="15591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3"/>
        <w:gridCol w:w="2264"/>
        <w:gridCol w:w="2122"/>
        <w:gridCol w:w="1982"/>
        <w:gridCol w:w="1557"/>
        <w:gridCol w:w="1288"/>
        <w:gridCol w:w="2405"/>
      </w:tblGrid>
      <w:tr w:rsidR="00BD6434" w:rsidRPr="00C6635F" w14:paraId="12AC6350" w14:textId="77777777" w:rsidTr="001C51D5">
        <w:trPr>
          <w:trHeight w:val="1551"/>
          <w:tblHeader/>
        </w:trPr>
        <w:tc>
          <w:tcPr>
            <w:tcW w:w="3973" w:type="dxa"/>
          </w:tcPr>
          <w:p w14:paraId="7C0CCA42" w14:textId="77777777" w:rsidR="00BD6434" w:rsidRPr="00C6635F" w:rsidRDefault="00BD6434" w:rsidP="0033407E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(๓)</w:t>
            </w:r>
          </w:p>
          <w:p w14:paraId="11B83818" w14:textId="77777777" w:rsidR="00BD6434" w:rsidRPr="00C6635F" w:rsidRDefault="00BD6434" w:rsidP="0033407E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634CBCC5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</w:t>
            </w: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/</w:t>
            </w: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วัตถุประสงค์</w:t>
            </w:r>
          </w:p>
        </w:tc>
        <w:tc>
          <w:tcPr>
            <w:tcW w:w="2264" w:type="dxa"/>
          </w:tcPr>
          <w:p w14:paraId="11F2B96C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(๔)</w:t>
            </w:r>
          </w:p>
          <w:p w14:paraId="27C00E45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0DF04316" w14:textId="77777777" w:rsidR="00BD6434" w:rsidRPr="00C6635F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pacing w:val="-4"/>
                <w:sz w:val="24"/>
                <w:szCs w:val="24"/>
                <w:cs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22" w:type="dxa"/>
          </w:tcPr>
          <w:p w14:paraId="554A6A8C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(๕)</w:t>
            </w:r>
          </w:p>
          <w:p w14:paraId="22E6689C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7C47E3C9" w14:textId="77777777" w:rsidR="00BD6434" w:rsidRPr="00C6635F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1982" w:type="dxa"/>
          </w:tcPr>
          <w:p w14:paraId="6CFAA248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(๖)</w:t>
            </w:r>
          </w:p>
          <w:p w14:paraId="6630A58E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การปรับปรุง</w:t>
            </w:r>
          </w:p>
          <w:p w14:paraId="734C2D19" w14:textId="77777777" w:rsidR="00BD6434" w:rsidRPr="00C6635F" w:rsidRDefault="00BD6434" w:rsidP="00E16C5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</w:tc>
        <w:tc>
          <w:tcPr>
            <w:tcW w:w="1557" w:type="dxa"/>
          </w:tcPr>
          <w:p w14:paraId="4C6B033B" w14:textId="77777777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(๗)</w:t>
            </w:r>
          </w:p>
          <w:p w14:paraId="4067BEAF" w14:textId="77777777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670B07A7" w14:textId="77777777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ที่รับผิดชอบ</w:t>
            </w: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/กำหนดเสร็จ</w:t>
            </w:r>
          </w:p>
        </w:tc>
        <w:tc>
          <w:tcPr>
            <w:tcW w:w="1288" w:type="dxa"/>
          </w:tcPr>
          <w:p w14:paraId="2D3187D5" w14:textId="77777777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(๘)</w:t>
            </w:r>
          </w:p>
          <w:p w14:paraId="6034BB03" w14:textId="45AC9C76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2405" w:type="dxa"/>
          </w:tcPr>
          <w:p w14:paraId="61F74A9D" w14:textId="77777777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6635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(๙)</w:t>
            </w:r>
          </w:p>
          <w:p w14:paraId="66F651C8" w14:textId="77777777" w:rsidR="00BD6434" w:rsidRPr="00C6635F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6635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BD6434" w:rsidRPr="00C6635F" w14:paraId="23086277" w14:textId="77777777" w:rsidTr="00C6635F">
        <w:trPr>
          <w:trHeight w:hRule="exact" w:val="5071"/>
          <w:tblHeader/>
        </w:trPr>
        <w:tc>
          <w:tcPr>
            <w:tcW w:w="3973" w:type="dxa"/>
          </w:tcPr>
          <w:p w14:paraId="4AB8B981" w14:textId="77777777" w:rsidR="00817749" w:rsidRPr="00C6635F" w:rsidRDefault="00817749" w:rsidP="00817749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1. ภารกิจหรือแผนการดำเนินงานของหน่วยงาน</w:t>
            </w:r>
          </w:p>
          <w:p w14:paraId="2BB178AF" w14:textId="301915B4" w:rsidR="00817749" w:rsidRPr="00C6635F" w:rsidRDefault="00817749" w:rsidP="0081774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 สนับสนุน เผยแพร่งานวิจัย นวัตกรรม</w:t>
            </w:r>
            <w:r w:rsidR="001C51D5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และงานสร้างสรรค์ ที่มีคุณค่าต่อสังคม เพื่อพัฒนาท้องถิ่น</w:t>
            </w:r>
          </w:p>
          <w:p w14:paraId="17EE9A7C" w14:textId="77777777" w:rsidR="001C51D5" w:rsidRPr="00C6635F" w:rsidRDefault="001C51D5" w:rsidP="00817749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1F078A97" w14:textId="00B0C127" w:rsidR="00817749" w:rsidRPr="00C6635F" w:rsidRDefault="00817749" w:rsidP="00817749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14:paraId="7F5C86E3" w14:textId="77777777" w:rsidR="00817749" w:rsidRPr="00C6635F" w:rsidRDefault="00817749" w:rsidP="0081774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เพื่อพัฒนากระบวนการติดตามประเมินผลงานวิจัย และนวัตกรรม เพื่อนำไปสู่การพัฒนา</w:t>
            </w:r>
          </w:p>
          <w:p w14:paraId="1BAFAFF9" w14:textId="77777777" w:rsidR="00817749" w:rsidRPr="00C6635F" w:rsidRDefault="00817749" w:rsidP="0081774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u w:val="dotted"/>
              </w:rPr>
            </w:pPr>
            <w:r w:rsidRPr="00C6635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ที่ยั่งยืนของชุมชน</w:t>
            </w:r>
          </w:p>
          <w:p w14:paraId="7A6ABEFD" w14:textId="1BC7D81B" w:rsidR="00BD6434" w:rsidRPr="00C6635F" w:rsidRDefault="00BD6434" w:rsidP="0081774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2264" w:type="dxa"/>
          </w:tcPr>
          <w:p w14:paraId="315CC2C8" w14:textId="0F1886C6" w:rsidR="00E75AE0" w:rsidRPr="00C6635F" w:rsidRDefault="00E75AE0" w:rsidP="00E75AE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สถาบันวิจัย</w:t>
            </w:r>
            <w:r w:rsidR="001C51D5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และพัฒนา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ร่วมกับมหาวิทยาลัย</w:t>
            </w:r>
            <w:r w:rsidR="001C51D5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จัดประชุมเพื่อระบุพื้นที่เป้าหมายในการวิจัยและนวัตกรรมให้ชัดเจน</w:t>
            </w:r>
          </w:p>
          <w:p w14:paraId="4EA6844B" w14:textId="0F0DA152" w:rsidR="00E75AE0" w:rsidRPr="00C6635F" w:rsidRDefault="00E75AE0" w:rsidP="00E75AE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2. 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สถาบันวิจัยร่วมกับมหาวิทยาลัย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ดำเนินการหาความต้องการของชุมชนและข้อเสนอเชิงนโยบาย</w:t>
            </w:r>
          </w:p>
          <w:p w14:paraId="6C2DE253" w14:textId="652E0BD5" w:rsidR="00BD6434" w:rsidRPr="00C6635F" w:rsidRDefault="00E75AE0" w:rsidP="00E75AE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ของชุมชน</w:t>
            </w:r>
          </w:p>
        </w:tc>
        <w:tc>
          <w:tcPr>
            <w:tcW w:w="2122" w:type="dxa"/>
          </w:tcPr>
          <w:p w14:paraId="24BB4795" w14:textId="77777777" w:rsidR="00E65BC7" w:rsidRPr="00C6635F" w:rsidRDefault="00E65BC7" w:rsidP="00E65BC7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 ยังไม่มีระบบ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การติดตามประเมินผลงานวิจัยและนวัตกรรมด้วยกระบวนการทางวิทยาศาสตร์</w:t>
            </w:r>
          </w:p>
          <w:p w14:paraId="3FB5F1DA" w14:textId="77777777" w:rsidR="00E65BC7" w:rsidRPr="00C6635F" w:rsidRDefault="00E65BC7" w:rsidP="00E65BC7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2. 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ยังไม่ระบุพื้นที่เป้าหมายการวิจัยและนวัตกรรมที่ชัดเจน</w:t>
            </w:r>
          </w:p>
          <w:p w14:paraId="420C000D" w14:textId="77777777" w:rsidR="00E65BC7" w:rsidRPr="00C6635F" w:rsidRDefault="00E65BC7" w:rsidP="00E65BC7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3. 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>ชุมชนยังไม่มีเป้าหมายที่ชัดเจนร่วมกันในการพัฒนาท้องถิ่นอย่างยั่งยืน</w:t>
            </w:r>
          </w:p>
          <w:p w14:paraId="37507214" w14:textId="77777777" w:rsidR="00BD6434" w:rsidRPr="00C6635F" w:rsidRDefault="00BD6434" w:rsidP="00B8395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243540B5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2A00389F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6588EF92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515B9CA3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429508EF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6A848BFE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79FB80F0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408E6615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31EF06E0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39E791A6" w14:textId="77777777" w:rsidR="004F0096" w:rsidRPr="00C6635F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982" w:type="dxa"/>
          </w:tcPr>
          <w:p w14:paraId="7CE340C7" w14:textId="77777777" w:rsidR="00CB4CE9" w:rsidRPr="00C6635F" w:rsidRDefault="00CB4CE9" w:rsidP="00CB4CE9">
            <w:pPr>
              <w:spacing w:before="0" w:line="259" w:lineRule="auto"/>
              <w:ind w:hanging="23"/>
              <w:jc w:val="left"/>
              <w:rPr>
                <w:rFonts w:ascii="TH SarabunIT๙" w:eastAsia="Times New Roman" w:hAnsi="TH SarabunIT๙" w:cs="TH SarabunIT๙"/>
                <w:color w:val="000000"/>
                <w:kern w:val="24"/>
                <w:sz w:val="24"/>
                <w:szCs w:val="24"/>
              </w:rPr>
            </w:pPr>
            <w:r w:rsidRPr="00C6635F">
              <w:rPr>
                <w:rFonts w:ascii="TH SarabunIT๙" w:eastAsia="Times New Roman" w:hAnsi="TH SarabunIT๙" w:cs="TH SarabunIT๙" w:hint="cs"/>
                <w:color w:val="000000"/>
                <w:kern w:val="24"/>
                <w:sz w:val="24"/>
                <w:szCs w:val="24"/>
                <w:cs/>
              </w:rPr>
              <w:t xml:space="preserve">1. </w:t>
            </w:r>
            <w:r w:rsidRPr="00C6635F">
              <w:rPr>
                <w:rFonts w:ascii="TH SarabunIT๙" w:eastAsia="Times New Roman" w:hAnsi="TH SarabunIT๙" w:cs="TH SarabunIT๙"/>
                <w:color w:val="000000"/>
                <w:kern w:val="24"/>
                <w:sz w:val="24"/>
                <w:szCs w:val="24"/>
                <w:cs/>
              </w:rPr>
              <w:t xml:space="preserve">ส่งเสริมและสนับสนุนการพัฒนาเทคโนโลยีและนวัตกรรมตามความต้องการของชุมชน </w:t>
            </w:r>
            <w:r w:rsidRPr="00C6635F">
              <w:rPr>
                <w:rFonts w:ascii="TH SarabunIT๙" w:eastAsia="Times New Roman" w:hAnsi="TH SarabunIT๙" w:cs="TH SarabunIT๙" w:hint="cs"/>
                <w:color w:val="000000"/>
                <w:kern w:val="24"/>
                <w:sz w:val="24"/>
                <w:szCs w:val="24"/>
                <w:cs/>
              </w:rPr>
              <w:t xml:space="preserve">          ท้อ</w:t>
            </w:r>
            <w:r w:rsidRPr="00C6635F">
              <w:rPr>
                <w:rFonts w:ascii="TH SarabunIT๙" w:eastAsia="Times New Roman" w:hAnsi="TH SarabunIT๙" w:cs="TH SarabunIT๙"/>
                <w:color w:val="000000"/>
                <w:kern w:val="24"/>
                <w:sz w:val="24"/>
                <w:szCs w:val="24"/>
                <w:cs/>
              </w:rPr>
              <w:t>งถิ่น สังคมและนโยบายประเทศ</w:t>
            </w:r>
          </w:p>
          <w:p w14:paraId="35390828" w14:textId="77777777" w:rsidR="00CB4CE9" w:rsidRPr="00C6635F" w:rsidRDefault="00CB4CE9" w:rsidP="00CB4CE9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eastAsia="Times New Roman" w:hAnsi="TH SarabunIT๙" w:cs="TH SarabunIT๙" w:hint="cs"/>
                <w:color w:val="000000"/>
                <w:kern w:val="24"/>
                <w:sz w:val="24"/>
                <w:szCs w:val="24"/>
                <w:cs/>
              </w:rPr>
              <w:t>2.</w:t>
            </w:r>
            <w:r w:rsidRPr="00C6635F">
              <w:rPr>
                <w:rFonts w:ascii="TH SarabunIT๙" w:eastAsia="Times New Roman" w:hAnsi="TH SarabunIT๙" w:cs="TH SarabunIT๙"/>
                <w:color w:val="000000"/>
                <w:kern w:val="24"/>
                <w:sz w:val="24"/>
                <w:szCs w:val="24"/>
                <w:cs/>
              </w:rPr>
              <w:t xml:space="preserve"> </w:t>
            </w:r>
            <w:r w:rsidRPr="00C6635F">
              <w:rPr>
                <w:rFonts w:ascii="TH SarabunIT๙" w:eastAsia="Times New Roman" w:hAnsi="TH SarabunIT๙" w:cs="TH SarabunIT๙" w:hint="cs"/>
                <w:color w:val="000000"/>
                <w:kern w:val="24"/>
                <w:sz w:val="24"/>
                <w:szCs w:val="24"/>
                <w:cs/>
              </w:rPr>
              <w:t>ส่งเสริมความ</w:t>
            </w:r>
            <w:r w:rsidRPr="00C6635F">
              <w:rPr>
                <w:rFonts w:ascii="TH SarabunIT๙" w:eastAsia="Times New Roman" w:hAnsi="TH SarabunIT๙" w:cs="TH SarabunIT๙"/>
                <w:color w:val="000000"/>
                <w:kern w:val="24"/>
                <w:sz w:val="24"/>
                <w:szCs w:val="24"/>
                <w:cs/>
              </w:rPr>
              <w:t>ร่วมมือกับศูนย์บ่มเพาะวิสาหกิจพัฒนาผลงานวิจัยและ</w:t>
            </w:r>
            <w:r w:rsidRPr="00C6635F">
              <w:rPr>
                <w:rFonts w:ascii="TH SarabunIT๙" w:eastAsia="Times New Roman" w:hAnsi="TH SarabunIT๙" w:cs="TH SarabunIT๙" w:hint="cs"/>
                <w:color w:val="000000"/>
                <w:kern w:val="24"/>
                <w:sz w:val="24"/>
                <w:szCs w:val="24"/>
                <w:cs/>
              </w:rPr>
              <w:t xml:space="preserve">   </w:t>
            </w:r>
            <w:r w:rsidRPr="00C6635F">
              <w:rPr>
                <w:rFonts w:ascii="TH SarabunIT๙" w:eastAsia="Times New Roman" w:hAnsi="TH SarabunIT๙" w:cs="TH SarabunIT๙"/>
                <w:color w:val="000000"/>
                <w:kern w:val="24"/>
                <w:sz w:val="24"/>
                <w:szCs w:val="24"/>
                <w:cs/>
              </w:rPr>
              <w:t>นวัตกรจากศูนย์ความเป็นเลิศสู่เชิงพาณิชย์และสร้างผู้ประกอบการใหม่</w:t>
            </w:r>
          </w:p>
          <w:p w14:paraId="03CB51B8" w14:textId="77777777" w:rsidR="00BD6434" w:rsidRPr="00C6635F" w:rsidRDefault="00BD6434" w:rsidP="00CB4CE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14:paraId="04ABFABB" w14:textId="77777777" w:rsidR="001C51D5" w:rsidRPr="00C6635F" w:rsidRDefault="007774F2" w:rsidP="001C51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สถาบันวิจัย</w:t>
            </w:r>
          </w:p>
          <w:p w14:paraId="2A0AAD1A" w14:textId="09FB31A3" w:rsidR="00BD6434" w:rsidRPr="00C6635F" w:rsidRDefault="007774F2" w:rsidP="001C51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และพัฒนา</w:t>
            </w:r>
          </w:p>
          <w:p w14:paraId="769F8D31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61F88D54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1752CB86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5E569EC2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3C155277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19097ED7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1C53CF41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5642BF96" w14:textId="77777777" w:rsidR="00BD6434" w:rsidRPr="00C6635F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288" w:type="dxa"/>
          </w:tcPr>
          <w:p w14:paraId="59BCC890" w14:textId="39571C15" w:rsidR="00BD6434" w:rsidRPr="00C6635F" w:rsidRDefault="007774F2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2405" w:type="dxa"/>
          </w:tcPr>
          <w:p w14:paraId="2004CFAF" w14:textId="58EB5C98" w:rsidR="00FE4EA2" w:rsidRPr="00C6635F" w:rsidRDefault="00B16716" w:rsidP="001C51D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1. </w:t>
            </w:r>
            <w:r w:rsidR="004527E4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สถาบันวิจัยและพัฒนา</w:t>
            </w:r>
          </w:p>
          <w:p w14:paraId="1FB76771" w14:textId="77777777" w:rsidR="00B9710B" w:rsidRPr="00C6635F" w:rsidRDefault="004527E4" w:rsidP="001C51D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ได้</w:t>
            </w:r>
            <w:r w:rsidR="00381C91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จัดทำคำขออนุมัติโครงการ</w:t>
            </w:r>
            <w:r w:rsidR="00FE4EA2" w:rsidRPr="00C6635F">
              <w:rPr>
                <w:rFonts w:ascii="TH SarabunPSK" w:eastAsia="Cordia New" w:hAnsi="TH SarabunPSK" w:cs="TH SarabunPSK"/>
                <w:sz w:val="24"/>
                <w:szCs w:val="24"/>
                <w:cs/>
              </w:rPr>
              <w:t>ติดตาม ประเมินผลงานวิจัยและนวัตกรรม เพื่อนำไปสู่การพัฒนาที่ยั่งยืนของชุมชน</w:t>
            </w:r>
          </w:p>
          <w:p w14:paraId="00C14543" w14:textId="77777777" w:rsidR="00BD6434" w:rsidRPr="00C6635F" w:rsidRDefault="00FE4EA2" w:rsidP="001C51D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ซึ่งได</w:t>
            </w:r>
            <w:r w:rsidR="00B9710B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้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รับ</w:t>
            </w:r>
            <w:r w:rsidR="00B9710B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การอนุมัติ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จัดสรรงบประ</w:t>
            </w:r>
            <w:r w:rsidR="00B9710B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มาณ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2622D0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เป็นที่เรียบร้อยแล้ว</w:t>
            </w:r>
          </w:p>
          <w:p w14:paraId="691C9911" w14:textId="77777777" w:rsidR="00001C0D" w:rsidRPr="00C6635F" w:rsidRDefault="00B16716" w:rsidP="001C51D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สถาบันวิจัยและพัฒนา</w:t>
            </w:r>
          </w:p>
          <w:p w14:paraId="63D53C96" w14:textId="45C4E84C" w:rsidR="00B16716" w:rsidRPr="00C6635F" w:rsidRDefault="008049DC" w:rsidP="001C51D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ได้ระบุพื้นที่เป้</w:t>
            </w:r>
            <w:r w:rsidR="00001C0D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า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หมายในกา</w:t>
            </w:r>
            <w:bookmarkStart w:id="0" w:name="_GoBack"/>
            <w:bookmarkEnd w:id="0"/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</w:t>
            </w:r>
            <w:r w:rsidR="00001C0D" w:rsidRPr="00C6635F">
              <w:rPr>
                <w:rFonts w:ascii="TH SarabunPSK" w:eastAsia="Cordia New" w:hAnsi="TH SarabunPSK" w:cs="TH SarabunPSK"/>
                <w:sz w:val="24"/>
                <w:szCs w:val="24"/>
                <w:cs/>
              </w:rPr>
              <w:t>ติดตาม ประเมินผลงานวิจัยและนวัตกรรม เพื่อนำไปสู่การพัฒนาที่ยั่งยืนของชุมชน</w:t>
            </w:r>
            <w:r w:rsidR="00001C0D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คือ </w:t>
            </w:r>
            <w:r w:rsidR="0081008B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อ.กุสุมา</w:t>
            </w:r>
            <w:r w:rsidR="00434127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ลย์ และ อ.เต่างอย</w:t>
            </w:r>
          </w:p>
          <w:p w14:paraId="3A672BCE" w14:textId="6362608E" w:rsidR="002622D0" w:rsidRPr="00C6635F" w:rsidRDefault="009A1F61" w:rsidP="00BE7C9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  <w:r w:rsidRPr="00C6635F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</w:t>
            </w:r>
            <w:r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สถาบันวิจัยและพัฒนา </w:t>
            </w:r>
            <w:r w:rsidR="00E54E54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กำหนดลงพื้นที่ชุมชนเป้าหมายเพื่อ</w:t>
            </w:r>
            <w:r w:rsidR="00AF5A91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ดำเนินงานโครงการ ร่วมกับชุมชน</w:t>
            </w:r>
            <w:r w:rsidR="00BE7C95" w:rsidRPr="00C6635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ในวันที่ 10 - 11  สิงหาคม 2566 </w:t>
            </w:r>
          </w:p>
        </w:tc>
      </w:tr>
    </w:tbl>
    <w:p w14:paraId="13B646E6" w14:textId="0ECC0C43" w:rsidR="00E16C5F" w:rsidRDefault="00E16C5F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52CAACF6" w14:textId="453BFDE0" w:rsidR="00F02D6C" w:rsidRPr="0033407E" w:rsidRDefault="00E16C5F" w:rsidP="00544240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9036E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C8BFAC4" wp14:editId="29D0F680">
                <wp:simplePos x="0" y="0"/>
                <wp:positionH relativeFrom="column">
                  <wp:posOffset>74930</wp:posOffset>
                </wp:positionH>
                <wp:positionV relativeFrom="paragraph">
                  <wp:posOffset>137795</wp:posOffset>
                </wp:positionV>
                <wp:extent cx="2484120" cy="1196340"/>
                <wp:effectExtent l="0" t="0" r="11430" b="2286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1196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D3E63" w14:textId="77777777" w:rsidR="00CF1E51" w:rsidRPr="004F0096" w:rsidRDefault="00BD7236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10FF0687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22AA231D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7411E09B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6CE288AD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C8BFAC4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5.9pt;margin-top:10.85pt;width:195.6pt;height:94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" fillcolor="white [3201]" strokecolor="black [3213]" strokeweight="1pt">
                <v:textbox>
                  <w:txbxContent>
                    <w:p w14:paraId="036D3E63" w14:textId="77777777" w:rsidR="00CF1E51" w:rsidRPr="004F0096" w:rsidRDefault="00BD7236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ะ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10FF0687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22AA231D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7411E09B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6CE288AD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49036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492A" w:rsidRPr="0033407E">
        <w:rPr>
          <w:rFonts w:ascii="TH SarabunPSK" w:hAnsi="TH SarabunPSK" w:cs="TH SarabunPSK"/>
          <w:b/>
          <w:bCs/>
          <w:sz w:val="32"/>
          <w:szCs w:val="32"/>
          <w:cs/>
        </w:rPr>
        <w:t>ลายมือชื่อ</w:t>
      </w:r>
      <w:r w:rsidR="0033407E" w:rsidRPr="003340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..............</w:t>
      </w:r>
      <w:r w:rsidR="00BD7236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</w:t>
      </w: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</w:p>
    <w:p w14:paraId="49A2441E" w14:textId="2F783D66" w:rsidR="00F02D6C" w:rsidRPr="0033407E" w:rsidRDefault="00E16C5F" w:rsidP="00544240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...</w:t>
      </w:r>
      <w:r w:rsidR="00953D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B43E1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E239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  <w:r w:rsidR="00953D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B43E1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</w:p>
    <w:p w14:paraId="711C02B2" w14:textId="10CE5B92" w:rsidR="00A67903" w:rsidRPr="00BD7236" w:rsidRDefault="00E16C5F" w:rsidP="00544240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02D6C" w:rsidRPr="00BD7236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3407E" w:rsidRPr="00BD72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D723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D7236" w:rsidRPr="006B49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30</w:t>
      </w:r>
      <w:r w:rsidR="00F02D6C" w:rsidRPr="006B49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F02D6C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เดือน</w:t>
      </w:r>
      <w:r w:rsidR="0033407E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BD7236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มิถุนายน</w:t>
      </w:r>
      <w:r w:rsidR="00BD7236" w:rsidRPr="006B49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3407E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F02D6C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พ.ศ.</w:t>
      </w:r>
      <w:r w:rsidR="00BD7236" w:rsidRPr="006B49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F02D6C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2566</w:t>
      </w:r>
    </w:p>
    <w:sectPr w:rsidR="00A67903" w:rsidRPr="00BD7236" w:rsidSect="00544240">
      <w:pgSz w:w="16838" w:h="11906" w:orient="landscape" w:code="9"/>
      <w:pgMar w:top="142" w:right="1418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01C0D"/>
    <w:rsid w:val="00034F8C"/>
    <w:rsid w:val="00053E3A"/>
    <w:rsid w:val="00057C20"/>
    <w:rsid w:val="00060187"/>
    <w:rsid w:val="00067431"/>
    <w:rsid w:val="00070ACB"/>
    <w:rsid w:val="000A0581"/>
    <w:rsid w:val="00162C11"/>
    <w:rsid w:val="00190260"/>
    <w:rsid w:val="001B7E7A"/>
    <w:rsid w:val="001C51D5"/>
    <w:rsid w:val="001C6785"/>
    <w:rsid w:val="001D2609"/>
    <w:rsid w:val="001E40C9"/>
    <w:rsid w:val="0020708C"/>
    <w:rsid w:val="00233D36"/>
    <w:rsid w:val="002448A6"/>
    <w:rsid w:val="002622D0"/>
    <w:rsid w:val="00270288"/>
    <w:rsid w:val="002939F7"/>
    <w:rsid w:val="002E16BD"/>
    <w:rsid w:val="0033407E"/>
    <w:rsid w:val="00352BBE"/>
    <w:rsid w:val="0035541B"/>
    <w:rsid w:val="00381C91"/>
    <w:rsid w:val="004210CA"/>
    <w:rsid w:val="00434127"/>
    <w:rsid w:val="004527E4"/>
    <w:rsid w:val="004623B4"/>
    <w:rsid w:val="00467B2D"/>
    <w:rsid w:val="0049036E"/>
    <w:rsid w:val="004C6C7A"/>
    <w:rsid w:val="004E2398"/>
    <w:rsid w:val="004F0096"/>
    <w:rsid w:val="004F67C5"/>
    <w:rsid w:val="005214B5"/>
    <w:rsid w:val="00544240"/>
    <w:rsid w:val="005474C2"/>
    <w:rsid w:val="00564136"/>
    <w:rsid w:val="00584F56"/>
    <w:rsid w:val="00594B73"/>
    <w:rsid w:val="005C124D"/>
    <w:rsid w:val="00686CC8"/>
    <w:rsid w:val="006B4942"/>
    <w:rsid w:val="006B5994"/>
    <w:rsid w:val="0071339A"/>
    <w:rsid w:val="007354FC"/>
    <w:rsid w:val="007774F2"/>
    <w:rsid w:val="00790A92"/>
    <w:rsid w:val="007E7B08"/>
    <w:rsid w:val="008049DC"/>
    <w:rsid w:val="0081008B"/>
    <w:rsid w:val="0081509E"/>
    <w:rsid w:val="00817749"/>
    <w:rsid w:val="008C492A"/>
    <w:rsid w:val="00923A52"/>
    <w:rsid w:val="00953DAE"/>
    <w:rsid w:val="009959D7"/>
    <w:rsid w:val="009A1F61"/>
    <w:rsid w:val="00A0392C"/>
    <w:rsid w:val="00A67903"/>
    <w:rsid w:val="00AB43E1"/>
    <w:rsid w:val="00AE1016"/>
    <w:rsid w:val="00AE5C09"/>
    <w:rsid w:val="00AF5A91"/>
    <w:rsid w:val="00B07AC1"/>
    <w:rsid w:val="00B16716"/>
    <w:rsid w:val="00B24588"/>
    <w:rsid w:val="00B8366C"/>
    <w:rsid w:val="00B83957"/>
    <w:rsid w:val="00B83ADC"/>
    <w:rsid w:val="00B9710B"/>
    <w:rsid w:val="00BB11D4"/>
    <w:rsid w:val="00BD6434"/>
    <w:rsid w:val="00BD7236"/>
    <w:rsid w:val="00BE4981"/>
    <w:rsid w:val="00BE7C95"/>
    <w:rsid w:val="00C34233"/>
    <w:rsid w:val="00C47A30"/>
    <w:rsid w:val="00C51183"/>
    <w:rsid w:val="00C56F73"/>
    <w:rsid w:val="00C6635F"/>
    <w:rsid w:val="00CA2584"/>
    <w:rsid w:val="00CB4CE9"/>
    <w:rsid w:val="00CD48E6"/>
    <w:rsid w:val="00CD5C26"/>
    <w:rsid w:val="00CF1E51"/>
    <w:rsid w:val="00D752A2"/>
    <w:rsid w:val="00D855C7"/>
    <w:rsid w:val="00DD536E"/>
    <w:rsid w:val="00E04E43"/>
    <w:rsid w:val="00E16C5F"/>
    <w:rsid w:val="00E54E54"/>
    <w:rsid w:val="00E65BC7"/>
    <w:rsid w:val="00E75AE0"/>
    <w:rsid w:val="00EE4495"/>
    <w:rsid w:val="00F02D6C"/>
    <w:rsid w:val="00F32D98"/>
    <w:rsid w:val="00F37B0E"/>
    <w:rsid w:val="00F37FE9"/>
    <w:rsid w:val="00F42853"/>
    <w:rsid w:val="00F45213"/>
    <w:rsid w:val="00F7755A"/>
    <w:rsid w:val="00FD0693"/>
    <w:rsid w:val="00FD4693"/>
    <w:rsid w:val="00FE4EA2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161DC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2023-07-19T02:26:00Z</cp:lastPrinted>
  <dcterms:created xsi:type="dcterms:W3CDTF">2023-08-03T02:48:00Z</dcterms:created>
  <dcterms:modified xsi:type="dcterms:W3CDTF">2023-08-03T02:48:00Z</dcterms:modified>
</cp:coreProperties>
</file>