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74E367" w14:textId="77777777" w:rsidR="00840BE2" w:rsidRPr="00CB28D7" w:rsidRDefault="00840BE2" w:rsidP="00840BE2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B28D7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EB1EF5" wp14:editId="2C0F9005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D7AFBF" w14:textId="77777777" w:rsidR="00840BE2" w:rsidRPr="001E40C9" w:rsidRDefault="00840BE2" w:rsidP="00840BE2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14:paraId="3A7E0FE6" w14:textId="77777777" w:rsidR="00840BE2" w:rsidRDefault="00840BE2" w:rsidP="00840B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59EB1E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14:paraId="31D7AFBF" w14:textId="77777777" w:rsidR="00840BE2" w:rsidRPr="001E40C9" w:rsidRDefault="00840BE2" w:rsidP="00840BE2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14:paraId="3A7E0FE6" w14:textId="77777777" w:rsidR="00840BE2" w:rsidRDefault="00840BE2" w:rsidP="00840BE2"/>
                  </w:txbxContent>
                </v:textbox>
              </v:shape>
            </w:pict>
          </mc:Fallback>
        </mc:AlternateContent>
      </w:r>
      <w:r w:rsidRPr="00CB28D7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CB28D7">
        <w:rPr>
          <w:rFonts w:ascii="TH SarabunIT๙" w:hAnsi="TH SarabunIT๙" w:cs="TH SarabunIT๙"/>
          <w:b/>
          <w:bCs/>
          <w:sz w:val="32"/>
          <w:szCs w:val="32"/>
          <w:cs/>
        </w:rPr>
        <w:t>(๑) หน่วยงาน คณะมนุษยศาสตร์และสังคมศาสตร์</w:t>
      </w:r>
    </w:p>
    <w:p w14:paraId="1134B869" w14:textId="77777777" w:rsidR="00840BE2" w:rsidRPr="00CB28D7" w:rsidRDefault="00840BE2" w:rsidP="00840BE2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CB28D7">
        <w:rPr>
          <w:rFonts w:ascii="TH SarabunIT๙" w:hAnsi="TH SarabunIT๙" w:cs="TH SarabunIT๙"/>
          <w:b/>
          <w:bCs/>
          <w:sz w:val="28"/>
          <w:cs/>
        </w:rPr>
        <w:t>แบบ</w:t>
      </w:r>
      <w:r w:rsidRPr="00CB28D7">
        <w:rPr>
          <w:rFonts w:ascii="TH SarabunIT๙" w:hAnsi="TH SarabunIT๙" w:cs="TH SarabunIT๙"/>
          <w:b/>
          <w:bCs/>
          <w:i/>
          <w:iCs/>
          <w:sz w:val="28"/>
          <w:u w:val="single"/>
          <w:cs/>
        </w:rPr>
        <w:t>รายงานผลการติดตาม</w:t>
      </w:r>
      <w:r w:rsidRPr="00CB28D7">
        <w:rPr>
          <w:rFonts w:ascii="TH SarabunIT๙" w:hAnsi="TH SarabunIT๙" w:cs="TH SarabunIT๙"/>
          <w:b/>
          <w:bCs/>
          <w:sz w:val="28"/>
          <w:cs/>
        </w:rPr>
        <w:t>รายงานการประเมินผลการควบคุมภายใน</w:t>
      </w:r>
    </w:p>
    <w:p w14:paraId="2E933D0F" w14:textId="7896BB38" w:rsidR="00840BE2" w:rsidRPr="00CB28D7" w:rsidRDefault="00840BE2" w:rsidP="00840BE2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28"/>
        </w:rPr>
      </w:pPr>
      <w:r w:rsidRPr="00CB28D7">
        <w:rPr>
          <w:rFonts w:ascii="TH SarabunIT๙" w:hAnsi="TH SarabunIT๙" w:cs="TH SarabunIT๙"/>
          <w:b/>
          <w:bCs/>
          <w:sz w:val="28"/>
          <w:cs/>
        </w:rPr>
        <w:t xml:space="preserve">สำหรับระยะเวลาการดำเนินงานสิ้นสุด (๒)  </w:t>
      </w:r>
      <w:r w:rsidRPr="00CB28D7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30 </w:t>
      </w:r>
      <w:r w:rsidR="003D3765">
        <w:rPr>
          <w:rFonts w:ascii="TH SarabunIT๙" w:hAnsi="TH SarabunIT๙" w:cs="TH SarabunIT๙" w:hint="cs"/>
          <w:b/>
          <w:bCs/>
          <w:sz w:val="28"/>
          <w:u w:val="dotted"/>
          <w:cs/>
        </w:rPr>
        <w:t>กันยายน</w:t>
      </w:r>
      <w:r w:rsidRPr="00CB28D7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 2568 (รอบ </w:t>
      </w:r>
      <w:r w:rsidR="003D3765">
        <w:rPr>
          <w:rFonts w:ascii="TH SarabunIT๙" w:hAnsi="TH SarabunIT๙" w:cs="TH SarabunIT๙" w:hint="cs"/>
          <w:b/>
          <w:bCs/>
          <w:sz w:val="28"/>
          <w:u w:val="dotted"/>
          <w:cs/>
        </w:rPr>
        <w:t>12</w:t>
      </w:r>
      <w:r w:rsidRPr="00CB28D7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 เดือ</w:t>
      </w:r>
      <w:r w:rsidRPr="00CB28D7">
        <w:rPr>
          <w:rFonts w:ascii="TH SarabunIT๙" w:hAnsi="TH SarabunIT๙" w:cs="TH SarabunIT๙"/>
          <w:sz w:val="28"/>
          <w:u w:val="dotted"/>
          <w:cs/>
        </w:rPr>
        <w:t>น)</w:t>
      </w:r>
      <w:r w:rsidRPr="00CB28D7">
        <w:rPr>
          <w:rFonts w:ascii="TH SarabunIT๙" w:hAnsi="TH SarabunIT๙" w:cs="TH SarabunIT๙"/>
          <w:sz w:val="28"/>
          <w:cs/>
        </w:rPr>
        <w:t xml:space="preserve"> </w:t>
      </w:r>
    </w:p>
    <w:p w14:paraId="619A22AB" w14:textId="77777777" w:rsidR="00840BE2" w:rsidRPr="00CB28D7" w:rsidRDefault="00840BE2" w:rsidP="00840BE2">
      <w:pPr>
        <w:spacing w:before="0" w:line="240" w:lineRule="auto"/>
        <w:rPr>
          <w:rFonts w:ascii="TH SarabunIT๙" w:hAnsi="TH SarabunIT๙" w:cs="TH SarabunIT๙"/>
          <w:sz w:val="28"/>
        </w:rPr>
      </w:pPr>
      <w:r w:rsidRPr="00CB28D7">
        <w:rPr>
          <w:rFonts w:ascii="TH SarabunIT๙" w:hAnsi="TH SarabunIT๙" w:cs="TH SarabunIT๙"/>
          <w:b/>
          <w:bCs/>
          <w:sz w:val="28"/>
          <w:cs/>
        </w:rPr>
        <w:t>ปรัชญา :</w:t>
      </w:r>
      <w:r w:rsidRPr="00CB28D7">
        <w:rPr>
          <w:rFonts w:ascii="TH SarabunIT๙" w:hAnsi="TH SarabunIT๙" w:cs="TH SarabunIT๙"/>
          <w:sz w:val="28"/>
          <w:cs/>
        </w:rPr>
        <w:t xml:space="preserve"> คณะมนุษยศาสตร์และสังคมศาสตร์ แหล่งวิชาการ สร้างสรรค์คุณค่าการเรียนรู้ เพื่อพัฒนามนุษยศาสตร์และสังคมศาสตร์อย่างยั่งยืน</w:t>
      </w:r>
    </w:p>
    <w:p w14:paraId="7130D921" w14:textId="77777777" w:rsidR="00840BE2" w:rsidRPr="00CB28D7" w:rsidRDefault="00840BE2" w:rsidP="00840BE2">
      <w:pPr>
        <w:spacing w:before="0" w:line="240" w:lineRule="auto"/>
        <w:rPr>
          <w:rFonts w:ascii="TH SarabunIT๙" w:hAnsi="TH SarabunIT๙" w:cs="TH SarabunIT๙"/>
          <w:sz w:val="28"/>
        </w:rPr>
      </w:pPr>
      <w:r w:rsidRPr="00CB28D7">
        <w:rPr>
          <w:rFonts w:ascii="TH SarabunIT๙" w:hAnsi="TH SarabunIT๙" w:cs="TH SarabunIT๙"/>
          <w:b/>
          <w:bCs/>
          <w:sz w:val="28"/>
          <w:cs/>
        </w:rPr>
        <w:t>วิสัยทัศน์ :</w:t>
      </w:r>
      <w:r w:rsidRPr="00CB28D7">
        <w:rPr>
          <w:rFonts w:ascii="TH SarabunIT๙" w:hAnsi="TH SarabunIT๙" w:cs="TH SarabunIT๙"/>
          <w:sz w:val="28"/>
          <w:cs/>
        </w:rPr>
        <w:t xml:space="preserve"> คณะมนุษยศาสตร์และสังคมศาสตร์ เป็นองค์กรวิชาการ เพื่อการเรียนรู้ สร้างสรรค์คุณค่าทางวัฒนธรรม สู่การพัฒนาท้องถิ่นอย่างยั่งยืน</w:t>
      </w:r>
    </w:p>
    <w:p w14:paraId="7A06AD1D" w14:textId="77777777" w:rsidR="00840BE2" w:rsidRPr="00CB28D7" w:rsidRDefault="00840BE2" w:rsidP="00840BE2">
      <w:pPr>
        <w:spacing w:before="0" w:line="240" w:lineRule="auto"/>
        <w:rPr>
          <w:rFonts w:ascii="TH SarabunIT๙" w:hAnsi="TH SarabunIT๙" w:cs="TH SarabunIT๙"/>
          <w:sz w:val="28"/>
        </w:rPr>
      </w:pPr>
      <w:r w:rsidRPr="00CB28D7">
        <w:rPr>
          <w:rFonts w:ascii="TH SarabunIT๙" w:hAnsi="TH SarabunIT๙" w:cs="TH SarabunIT๙"/>
          <w:b/>
          <w:bCs/>
          <w:sz w:val="28"/>
          <w:cs/>
        </w:rPr>
        <w:t>พันธกิจ :</w:t>
      </w:r>
      <w:r w:rsidRPr="00CB28D7">
        <w:rPr>
          <w:rFonts w:ascii="TH SarabunIT๙" w:hAnsi="TH SarabunIT๙" w:cs="TH SarabunIT๙"/>
          <w:sz w:val="28"/>
        </w:rPr>
        <w:t xml:space="preserve"> 5 </w:t>
      </w:r>
      <w:r w:rsidRPr="00CB28D7">
        <w:rPr>
          <w:rFonts w:ascii="TH SarabunIT๙" w:hAnsi="TH SarabunIT๙" w:cs="TH SarabunIT๙"/>
          <w:sz w:val="28"/>
          <w:cs/>
        </w:rPr>
        <w:t>บริหารจัดการให้มีคุณภาพ</w:t>
      </w:r>
    </w:p>
    <w:p w14:paraId="6D2C218D" w14:textId="77777777" w:rsidR="00840BE2" w:rsidRPr="00CB28D7" w:rsidRDefault="00840BE2" w:rsidP="00840BE2">
      <w:pPr>
        <w:autoSpaceDE w:val="0"/>
        <w:autoSpaceDN w:val="0"/>
        <w:adjustRightInd w:val="0"/>
        <w:spacing w:before="0" w:line="240" w:lineRule="auto"/>
        <w:jc w:val="center"/>
        <w:rPr>
          <w:rFonts w:ascii="TH SarabunIT๙" w:hAnsi="TH SarabunIT๙" w:cs="TH SarabunIT๙"/>
          <w:sz w:val="28"/>
          <w:cs/>
        </w:rPr>
      </w:pPr>
    </w:p>
    <w:tbl>
      <w:tblPr>
        <w:tblW w:w="14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2977"/>
        <w:gridCol w:w="2118"/>
        <w:gridCol w:w="2418"/>
        <w:gridCol w:w="1701"/>
        <w:gridCol w:w="1044"/>
        <w:gridCol w:w="2216"/>
      </w:tblGrid>
      <w:tr w:rsidR="00840BE2" w:rsidRPr="00CB28D7" w14:paraId="5030C64A" w14:textId="77777777" w:rsidTr="00CB28D7">
        <w:trPr>
          <w:trHeight w:val="982"/>
          <w:tblHeader/>
        </w:trPr>
        <w:tc>
          <w:tcPr>
            <w:tcW w:w="2405" w:type="dxa"/>
          </w:tcPr>
          <w:p w14:paraId="51100D57" w14:textId="77777777" w:rsidR="00840BE2" w:rsidRPr="00CB28D7" w:rsidRDefault="00840BE2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(๓)</w:t>
            </w:r>
          </w:p>
          <w:p w14:paraId="6FDCAAD4" w14:textId="77777777" w:rsidR="00840BE2" w:rsidRPr="00CB28D7" w:rsidRDefault="00840BE2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7F927A40" w14:textId="77777777" w:rsidR="00840BE2" w:rsidRPr="00CB28D7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2977" w:type="dxa"/>
          </w:tcPr>
          <w:p w14:paraId="3168F78A" w14:textId="77777777" w:rsidR="00840BE2" w:rsidRPr="00CB28D7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14:paraId="22ED4094" w14:textId="77777777" w:rsidR="00840BE2" w:rsidRPr="00CB28D7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14:paraId="02D32045" w14:textId="77777777" w:rsidR="00840BE2" w:rsidRPr="00CB28D7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118" w:type="dxa"/>
          </w:tcPr>
          <w:p w14:paraId="7889BAE0" w14:textId="77777777" w:rsidR="00840BE2" w:rsidRPr="00CB28D7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14:paraId="56D30BFA" w14:textId="77777777" w:rsidR="00840BE2" w:rsidRPr="00CB28D7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14:paraId="797F5640" w14:textId="77777777" w:rsidR="00840BE2" w:rsidRPr="00CB28D7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418" w:type="dxa"/>
          </w:tcPr>
          <w:p w14:paraId="251CCCB0" w14:textId="77777777" w:rsidR="00840BE2" w:rsidRPr="00CB28D7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14:paraId="5CE54418" w14:textId="77777777" w:rsidR="00840BE2" w:rsidRPr="00CB28D7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14:paraId="6272237C" w14:textId="77777777" w:rsidR="00840BE2" w:rsidRPr="00CB28D7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14:paraId="4FC832EC" w14:textId="77777777" w:rsidR="00840BE2" w:rsidRPr="00CB28D7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14:paraId="4E5670A2" w14:textId="77777777" w:rsidR="00840BE2" w:rsidRPr="00CB28D7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14:paraId="652BDC14" w14:textId="77777777" w:rsidR="00840BE2" w:rsidRPr="00CB28D7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14:paraId="5EA6D450" w14:textId="77777777" w:rsidR="00840BE2" w:rsidRPr="00CB28D7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216" w:type="dxa"/>
          </w:tcPr>
          <w:p w14:paraId="412BF43A" w14:textId="77777777" w:rsidR="00840BE2" w:rsidRPr="00CB28D7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14:paraId="4E4535E1" w14:textId="77777777" w:rsidR="00840BE2" w:rsidRPr="00CB28D7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CB28D7" w:rsidRPr="00CB28D7" w14:paraId="28623A38" w14:textId="77777777" w:rsidTr="00CB28D7">
        <w:trPr>
          <w:trHeight w:val="982"/>
          <w:tblHeader/>
        </w:trPr>
        <w:tc>
          <w:tcPr>
            <w:tcW w:w="2405" w:type="dxa"/>
            <w:vMerge w:val="restart"/>
          </w:tcPr>
          <w:p w14:paraId="7A33DEA5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พันธกิจที่ ๕</w:t>
            </w:r>
            <w:r w:rsidRPr="00CB28D7">
              <w:rPr>
                <w:rFonts w:ascii="TH SarabunIT๙" w:hAnsi="TH SarabunIT๙" w:cs="TH SarabunIT๙"/>
                <w:sz w:val="28"/>
                <w:cs/>
              </w:rPr>
              <w:t xml:space="preserve"> บริหารจัดการให้มีคุณภาพ</w:t>
            </w:r>
          </w:p>
          <w:p w14:paraId="32F15102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วัตถุประสงค์ </w:t>
            </w:r>
            <w:r w:rsidRPr="00CB28D7">
              <w:rPr>
                <w:rFonts w:ascii="TH SarabunIT๙" w:hAnsi="TH SarabunIT๙" w:cs="TH SarabunIT๙"/>
                <w:sz w:val="28"/>
                <w:cs/>
              </w:rPr>
              <w:t>: เพื่อบริหารจัดการ</w:t>
            </w:r>
          </w:p>
          <w:p w14:paraId="6EBD974F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>ให้มีคุณภาพ</w:t>
            </w:r>
          </w:p>
        </w:tc>
        <w:tc>
          <w:tcPr>
            <w:tcW w:w="2977" w:type="dxa"/>
            <w:vMerge w:val="restart"/>
          </w:tcPr>
          <w:p w14:paraId="7A62ACE1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 xml:space="preserve">๑. คณะมีกิจกรรมการพัฒนาและปรับปรุงหลักสูตรให้สอดคล้องกับความต้องการของตลาดและการเปลี่ยนแปลงเทคโนโลยี   </w:t>
            </w:r>
          </w:p>
          <w:p w14:paraId="368F2541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ind w:hanging="103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 xml:space="preserve"> ๒. คณะกำหนดนโยบายการประชาสัมพันธ์หลักสูตรเชิงรุกเพื่อให้เข้าถึงกลุ่มเป้าหมายเพิ่มขึ้น โดยการจัดกิจกรรม </w:t>
            </w:r>
            <w:r w:rsidRPr="00CB28D7">
              <w:rPr>
                <w:rFonts w:ascii="TH SarabunIT๙" w:hAnsi="TH SarabunIT๙" w:cs="TH SarabunIT๙"/>
                <w:sz w:val="28"/>
              </w:rPr>
              <w:t xml:space="preserve">Open House </w:t>
            </w:r>
            <w:r w:rsidRPr="00CB28D7">
              <w:rPr>
                <w:rFonts w:ascii="TH SarabunIT๙" w:hAnsi="TH SarabunIT๙" w:cs="TH SarabunIT๙"/>
                <w:sz w:val="28"/>
                <w:cs/>
              </w:rPr>
              <w:t>และแนะแนวการศึกษา จัดขึ้น</w:t>
            </w:r>
          </w:p>
          <w:p w14:paraId="2C950FA6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 xml:space="preserve">         ๒.๑) วันอังคารที่ ๒๑ มกราคม 68 </w:t>
            </w:r>
          </w:p>
          <w:p w14:paraId="6D860F65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>ณ โรงเรียนดงมะไฟวิทยา จังหวัดสกลนคร</w:t>
            </w:r>
          </w:p>
          <w:p w14:paraId="4B098975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 xml:space="preserve">         ๒.๒) วันศุกร์ที่ ๒๔ มกราคม ๒๕๖๘  โรงเรียนนาทมวิทยา จังหวัดนครพนม</w:t>
            </w:r>
          </w:p>
          <w:p w14:paraId="47EB1968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 xml:space="preserve">๓. กิจกรรมพัฒนาปรับปรุงหลักสูตร </w:t>
            </w:r>
          </w:p>
          <w:p w14:paraId="03D977BC" w14:textId="77777777" w:rsid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>อยู่ระหว่างการดำเนินการปรับปรุงหลักสูตร</w:t>
            </w:r>
          </w:p>
          <w:p w14:paraId="66A864BC" w14:textId="77777777" w:rsid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14:paraId="1D73C281" w14:textId="77777777" w:rsid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14:paraId="213A84B3" w14:textId="652D7F26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118" w:type="dxa"/>
            <w:vMerge w:val="restart"/>
          </w:tcPr>
          <w:p w14:paraId="5D01794E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>ปัจจุบันจำนวนนักศึกษา</w:t>
            </w:r>
          </w:p>
          <w:p w14:paraId="1C977A9B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>ไม่เป็นไปตามแผน</w:t>
            </w:r>
          </w:p>
          <w:p w14:paraId="7A475AE8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>การรับนักศึกษา</w:t>
            </w:r>
          </w:p>
        </w:tc>
        <w:tc>
          <w:tcPr>
            <w:tcW w:w="2418" w:type="dxa"/>
          </w:tcPr>
          <w:p w14:paraId="1E7764E1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 xml:space="preserve">๑. ให้ความรู้และพัฒนาทักษะด้านการพัฒนาและปรับปรุงหลักสูตรให้อาจารย์ประจำหลักสูตร  </w:t>
            </w:r>
          </w:p>
        </w:tc>
        <w:tc>
          <w:tcPr>
            <w:tcW w:w="1701" w:type="dxa"/>
            <w:vMerge w:val="restart"/>
          </w:tcPr>
          <w:p w14:paraId="6565C31C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>งานบริการการศึกษา</w:t>
            </w:r>
          </w:p>
        </w:tc>
        <w:tc>
          <w:tcPr>
            <w:tcW w:w="1044" w:type="dxa"/>
            <w:vMerge w:val="restart"/>
            <w:shd w:val="clear" w:color="auto" w:fill="auto"/>
          </w:tcPr>
          <w:p w14:paraId="0BFAEBEE" w14:textId="3E041EDE" w:rsidR="00CB28D7" w:rsidRPr="00CB28D7" w:rsidRDefault="00CB28D7" w:rsidP="00CA799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216" w:type="dxa"/>
          </w:tcPr>
          <w:p w14:paraId="3439CC5F" w14:textId="2E65BA3E" w:rsidR="00CB28D7" w:rsidRPr="00CB28D7" w:rsidRDefault="00CB28D7" w:rsidP="00CA799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>1) คณะมีสรุปข้อมูลการดำเนินงานกิจกรรมการพัฒนาและปรับปรุงหลักสูตร ประจำปีงบประมาณ 2568</w:t>
            </w:r>
          </w:p>
        </w:tc>
      </w:tr>
      <w:tr w:rsidR="00CB28D7" w:rsidRPr="00CB28D7" w14:paraId="13AC9FCD" w14:textId="77777777" w:rsidTr="00CB28D7">
        <w:trPr>
          <w:trHeight w:val="982"/>
          <w:tblHeader/>
        </w:trPr>
        <w:tc>
          <w:tcPr>
            <w:tcW w:w="2405" w:type="dxa"/>
            <w:vMerge/>
          </w:tcPr>
          <w:p w14:paraId="5B604AC9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977" w:type="dxa"/>
            <w:vMerge/>
          </w:tcPr>
          <w:p w14:paraId="1821F60F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118" w:type="dxa"/>
            <w:vMerge/>
          </w:tcPr>
          <w:p w14:paraId="69E96CA5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18" w:type="dxa"/>
          </w:tcPr>
          <w:p w14:paraId="3AF9F5EB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>๒. กำหนดนโยบายการประชาสัมพันธ์หลักสูตรเชิงรุกเพื่อให้เข้าถึงกลุ่มเป้าหมายเพิ่มขึ้น โดยการประชาสัมพันธ์ออนไลน์ผ่าน</w:t>
            </w:r>
            <w:proofErr w:type="spellStart"/>
            <w:r w:rsidRPr="00CB28D7">
              <w:rPr>
                <w:rFonts w:ascii="TH SarabunIT๙" w:hAnsi="TH SarabunIT๙" w:cs="TH SarabunIT๙"/>
                <w:sz w:val="28"/>
                <w:cs/>
              </w:rPr>
              <w:t>เวป</w:t>
            </w:r>
            <w:proofErr w:type="spellEnd"/>
            <w:r w:rsidRPr="00CB28D7">
              <w:rPr>
                <w:rFonts w:ascii="TH SarabunIT๙" w:hAnsi="TH SarabunIT๙" w:cs="TH SarabunIT๙"/>
                <w:sz w:val="28"/>
                <w:cs/>
              </w:rPr>
              <w:t>ไซ</w:t>
            </w:r>
            <w:proofErr w:type="spellStart"/>
            <w:r w:rsidRPr="00CB28D7">
              <w:rPr>
                <w:rFonts w:ascii="TH SarabunIT๙" w:hAnsi="TH SarabunIT๙" w:cs="TH SarabunIT๙"/>
                <w:sz w:val="28"/>
                <w:cs/>
              </w:rPr>
              <w:t>ต์</w:t>
            </w:r>
            <w:proofErr w:type="spellEnd"/>
            <w:r w:rsidRPr="00CB28D7">
              <w:rPr>
                <w:rFonts w:ascii="TH SarabunIT๙" w:hAnsi="TH SarabunIT๙" w:cs="TH SarabunIT๙"/>
                <w:sz w:val="28"/>
                <w:cs/>
              </w:rPr>
              <w:t>ของคณะและประชาสมัพน</w:t>
            </w:r>
            <w:proofErr w:type="spellStart"/>
            <w:r w:rsidRPr="00CB28D7">
              <w:rPr>
                <w:rFonts w:ascii="TH SarabunIT๙" w:hAnsi="TH SarabunIT๙" w:cs="TH SarabunIT๙"/>
                <w:sz w:val="28"/>
                <w:cs/>
              </w:rPr>
              <w:t>ธ์</w:t>
            </w:r>
            <w:proofErr w:type="spellEnd"/>
            <w:r w:rsidRPr="00CB28D7">
              <w:rPr>
                <w:rFonts w:ascii="TH SarabunIT๙" w:hAnsi="TH SarabunIT๙" w:cs="TH SarabunIT๙"/>
                <w:sz w:val="28"/>
                <w:cs/>
              </w:rPr>
              <w:t>โดยการบูรณาการในพื้นที่บริการวิชาการ</w:t>
            </w:r>
          </w:p>
        </w:tc>
        <w:tc>
          <w:tcPr>
            <w:tcW w:w="1701" w:type="dxa"/>
            <w:vMerge/>
          </w:tcPr>
          <w:p w14:paraId="225C1B81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044" w:type="dxa"/>
            <w:vMerge/>
            <w:shd w:val="clear" w:color="auto" w:fill="auto"/>
          </w:tcPr>
          <w:p w14:paraId="4297E341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216" w:type="dxa"/>
            <w:tcBorders>
              <w:bottom w:val="single" w:sz="4" w:space="0" w:color="auto"/>
            </w:tcBorders>
          </w:tcPr>
          <w:p w14:paraId="57F601B7" w14:textId="11BD0E5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 xml:space="preserve">2) คณะมีรายงานผลการดำเนินงานกิจกรรม </w:t>
            </w:r>
            <w:r w:rsidRPr="00CB28D7">
              <w:rPr>
                <w:rFonts w:ascii="TH SarabunIT๙" w:hAnsi="TH SarabunIT๙" w:cs="TH SarabunIT๙"/>
                <w:sz w:val="28"/>
              </w:rPr>
              <w:t xml:space="preserve">Open House </w:t>
            </w:r>
            <w:r w:rsidRPr="00CB28D7">
              <w:rPr>
                <w:rFonts w:ascii="TH SarabunIT๙" w:hAnsi="TH SarabunIT๙" w:cs="TH SarabunIT๙"/>
                <w:sz w:val="28"/>
                <w:cs/>
              </w:rPr>
              <w:t>และแนะแนวการศึกษาของคณะ</w:t>
            </w:r>
          </w:p>
        </w:tc>
      </w:tr>
      <w:tr w:rsidR="00CB28D7" w:rsidRPr="00CB28D7" w14:paraId="6267FE31" w14:textId="77777777" w:rsidTr="00CB28D7">
        <w:trPr>
          <w:trHeight w:val="982"/>
          <w:tblHeader/>
        </w:trPr>
        <w:tc>
          <w:tcPr>
            <w:tcW w:w="2405" w:type="dxa"/>
          </w:tcPr>
          <w:p w14:paraId="15D00395" w14:textId="77777777" w:rsidR="00CB28D7" w:rsidRPr="00CB28D7" w:rsidRDefault="00CB28D7" w:rsidP="00B73075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(๓)</w:t>
            </w:r>
          </w:p>
          <w:p w14:paraId="6826226D" w14:textId="77777777" w:rsidR="00CB28D7" w:rsidRPr="00CB28D7" w:rsidRDefault="00CB28D7" w:rsidP="00B73075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1A038B63" w14:textId="77777777" w:rsidR="00CB28D7" w:rsidRPr="00CB28D7" w:rsidRDefault="00CB28D7" w:rsidP="00B730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</w:t>
            </w:r>
            <w:proofErr w:type="spellStart"/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977" w:type="dxa"/>
          </w:tcPr>
          <w:p w14:paraId="15071C00" w14:textId="77777777" w:rsidR="00CB28D7" w:rsidRPr="00CB28D7" w:rsidRDefault="00CB28D7" w:rsidP="00B730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14:paraId="4CC9E6F8" w14:textId="77777777" w:rsidR="00CB28D7" w:rsidRPr="00CB28D7" w:rsidRDefault="00CB28D7" w:rsidP="00B730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14:paraId="78AE900E" w14:textId="77777777" w:rsidR="00CB28D7" w:rsidRPr="00CB28D7" w:rsidRDefault="00CB28D7" w:rsidP="00B730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118" w:type="dxa"/>
          </w:tcPr>
          <w:p w14:paraId="5BD972BA" w14:textId="77777777" w:rsidR="00CB28D7" w:rsidRPr="00CB28D7" w:rsidRDefault="00CB28D7" w:rsidP="00B730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14:paraId="40133D56" w14:textId="77777777" w:rsidR="00CB28D7" w:rsidRPr="00CB28D7" w:rsidRDefault="00CB28D7" w:rsidP="00B730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14:paraId="3D24D812" w14:textId="77777777" w:rsidR="00CB28D7" w:rsidRPr="00CB28D7" w:rsidRDefault="00CB28D7" w:rsidP="00B730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418" w:type="dxa"/>
          </w:tcPr>
          <w:p w14:paraId="4981FD7C" w14:textId="77777777" w:rsidR="00CB28D7" w:rsidRPr="00CB28D7" w:rsidRDefault="00CB28D7" w:rsidP="00B730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14:paraId="1AE65AD0" w14:textId="77777777" w:rsidR="00CB28D7" w:rsidRPr="00CB28D7" w:rsidRDefault="00CB28D7" w:rsidP="00B730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14:paraId="12368C19" w14:textId="77777777" w:rsidR="00CB28D7" w:rsidRPr="00CB28D7" w:rsidRDefault="00CB28D7" w:rsidP="00B730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14:paraId="51A946D7" w14:textId="77777777" w:rsidR="00CB28D7" w:rsidRPr="00CB28D7" w:rsidRDefault="00CB28D7" w:rsidP="00B730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14:paraId="660F82F1" w14:textId="77777777" w:rsidR="00CB28D7" w:rsidRPr="00CB28D7" w:rsidRDefault="00CB28D7" w:rsidP="00B730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14:paraId="7C1F3369" w14:textId="77777777" w:rsidR="00CB28D7" w:rsidRPr="00CB28D7" w:rsidRDefault="00CB28D7" w:rsidP="00B730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14:paraId="54043782" w14:textId="77777777" w:rsidR="00CB28D7" w:rsidRPr="00CB28D7" w:rsidRDefault="00CB28D7" w:rsidP="00B730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216" w:type="dxa"/>
          </w:tcPr>
          <w:p w14:paraId="40D25383" w14:textId="77777777" w:rsidR="00CB28D7" w:rsidRPr="00CB28D7" w:rsidRDefault="00CB28D7" w:rsidP="00B730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14:paraId="5FDAA7E6" w14:textId="77777777" w:rsidR="00CB28D7" w:rsidRPr="00CB28D7" w:rsidRDefault="00CB28D7" w:rsidP="00B7307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CB28D7" w:rsidRPr="00CB28D7" w14:paraId="6686814E" w14:textId="77777777" w:rsidTr="00CB28D7">
        <w:trPr>
          <w:trHeight w:val="1295"/>
          <w:tblHeader/>
        </w:trPr>
        <w:tc>
          <w:tcPr>
            <w:tcW w:w="2405" w:type="dxa"/>
            <w:vMerge w:val="restart"/>
          </w:tcPr>
          <w:p w14:paraId="607B388A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พันธกิจที่ ๕ </w:t>
            </w:r>
            <w:r w:rsidRPr="00CB28D7">
              <w:rPr>
                <w:rFonts w:ascii="TH SarabunIT๙" w:hAnsi="TH SarabunIT๙" w:cs="TH SarabunIT๙"/>
                <w:sz w:val="28"/>
                <w:cs/>
              </w:rPr>
              <w:t>บริหารจัดการ</w:t>
            </w:r>
          </w:p>
          <w:p w14:paraId="7234E165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>ให้มีคุณภาพ</w:t>
            </w:r>
          </w:p>
          <w:p w14:paraId="71B7C2AB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วัตถุประสงค์ </w:t>
            </w:r>
            <w:r w:rsidRPr="00CB28D7">
              <w:rPr>
                <w:rFonts w:ascii="TH SarabunIT๙" w:hAnsi="TH SarabunIT๙" w:cs="TH SarabunIT๙"/>
                <w:sz w:val="28"/>
                <w:cs/>
              </w:rPr>
              <w:t>: เพื่อบริหารจัดการ</w:t>
            </w:r>
          </w:p>
          <w:p w14:paraId="31B41860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>ให้มีคุณภาพ</w:t>
            </w:r>
          </w:p>
        </w:tc>
        <w:tc>
          <w:tcPr>
            <w:tcW w:w="2977" w:type="dxa"/>
            <w:vMerge w:val="restart"/>
          </w:tcPr>
          <w:p w14:paraId="6517F742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 xml:space="preserve">  ๑. คณะมีมาตรการในการควบคุมกำกับดูแลโดยการติดกล้องวงจรปิด และทำหนังสือแจ้ง </w:t>
            </w:r>
            <w:proofErr w:type="spellStart"/>
            <w:r w:rsidRPr="00CB28D7">
              <w:rPr>
                <w:rFonts w:ascii="TH SarabunIT๙" w:hAnsi="TH SarabunIT๙" w:cs="TH SarabunIT๙"/>
                <w:sz w:val="28"/>
                <w:cs/>
              </w:rPr>
              <w:t>รป</w:t>
            </w:r>
            <w:proofErr w:type="spellEnd"/>
            <w:r w:rsidRPr="00CB28D7">
              <w:rPr>
                <w:rFonts w:ascii="TH SarabunIT๙" w:hAnsi="TH SarabunIT๙" w:cs="TH SarabunIT๙"/>
                <w:sz w:val="28"/>
                <w:cs/>
              </w:rPr>
              <w:t>ภ.เพื่อเพิ่มเวลาตรวจเวรยาม</w:t>
            </w:r>
          </w:p>
          <w:p w14:paraId="63759DC1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 xml:space="preserve">   ๒. คณะกำหนดนโย</w:t>
            </w:r>
            <w:bookmarkStart w:id="0" w:name="_GoBack"/>
            <w:bookmarkEnd w:id="0"/>
            <w:r w:rsidRPr="00CB28D7">
              <w:rPr>
                <w:rFonts w:ascii="TH SarabunIT๙" w:hAnsi="TH SarabunIT๙" w:cs="TH SarabunIT๙"/>
                <w:sz w:val="28"/>
                <w:cs/>
              </w:rPr>
              <w:t>บายสำหรับบุคลากรที่ปฏิบัติงานนอกเวลาราชการโดยประชาสัมพันธ์ แจ้งเวียนบุคลากรที่ปฏิบัติงานนอกเวลาราชการให้ทราบถึงมาตรการ</w:t>
            </w:r>
          </w:p>
        </w:tc>
        <w:tc>
          <w:tcPr>
            <w:tcW w:w="2118" w:type="dxa"/>
            <w:vMerge w:val="restart"/>
          </w:tcPr>
          <w:p w14:paraId="3231DBD7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>คณะยังคงมีความเสี่ยงด้านความปลอดภัยของทรัพย์สินราชการ</w:t>
            </w:r>
          </w:p>
        </w:tc>
        <w:tc>
          <w:tcPr>
            <w:tcW w:w="2418" w:type="dxa"/>
            <w:vMerge w:val="restart"/>
          </w:tcPr>
          <w:p w14:paraId="481553A5" w14:textId="4B984090" w:rsidR="00CB28D7" w:rsidRPr="00CB28D7" w:rsidRDefault="00CB28D7" w:rsidP="00CB28D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 xml:space="preserve">๑. เพิ่มมาตรการในการควบคุมกำกับดูแลเพิ่มมากขึ้นโดยการติดกล้องวงจรปิด และทำหนังสือแจ้ง </w:t>
            </w:r>
            <w:proofErr w:type="spellStart"/>
            <w:r w:rsidRPr="00CB28D7">
              <w:rPr>
                <w:rFonts w:ascii="TH SarabunIT๙" w:hAnsi="TH SarabunIT๙" w:cs="TH SarabunIT๙"/>
                <w:sz w:val="28"/>
                <w:cs/>
              </w:rPr>
              <w:t>รป</w:t>
            </w:r>
            <w:proofErr w:type="spellEnd"/>
            <w:r w:rsidRPr="00CB28D7">
              <w:rPr>
                <w:rFonts w:ascii="TH SarabunIT๙" w:hAnsi="TH SarabunIT๙" w:cs="TH SarabunIT๙"/>
                <w:sz w:val="28"/>
                <w:cs/>
              </w:rPr>
              <w:t>ภ.เพื่อเพิ่มเวลาตรวจเวรยาม</w:t>
            </w:r>
          </w:p>
        </w:tc>
        <w:tc>
          <w:tcPr>
            <w:tcW w:w="1701" w:type="dxa"/>
            <w:vMerge w:val="restart"/>
          </w:tcPr>
          <w:p w14:paraId="7536C93D" w14:textId="77777777" w:rsidR="00CB28D7" w:rsidRPr="00CB28D7" w:rsidRDefault="00CB28D7" w:rsidP="004464EB">
            <w:pPr>
              <w:pStyle w:val="a3"/>
              <w:rPr>
                <w:rFonts w:ascii="TH SarabunIT๙" w:hAnsi="TH SarabunIT๙" w:cs="TH SarabunIT๙"/>
                <w:b w:val="0"/>
                <w:bCs w:val="0"/>
                <w:spacing w:val="20"/>
                <w:sz w:val="28"/>
                <w:szCs w:val="28"/>
              </w:rPr>
            </w:pPr>
            <w:r w:rsidRPr="00CB28D7">
              <w:rPr>
                <w:rFonts w:ascii="TH SarabunIT๙" w:hAnsi="TH SarabunIT๙" w:cs="TH SarabunIT๙"/>
                <w:b w:val="0"/>
                <w:bCs w:val="0"/>
                <w:spacing w:val="20"/>
                <w:sz w:val="28"/>
                <w:szCs w:val="28"/>
                <w:cs/>
              </w:rPr>
              <w:t>งานบริหารงานทั่วไป</w:t>
            </w:r>
          </w:p>
          <w:p w14:paraId="51D3235E" w14:textId="77777777" w:rsidR="00CB28D7" w:rsidRPr="00CB28D7" w:rsidRDefault="00CB28D7" w:rsidP="004464EB">
            <w:pPr>
              <w:pStyle w:val="a3"/>
              <w:rPr>
                <w:rFonts w:ascii="TH SarabunIT๙" w:hAnsi="TH SarabunIT๙" w:cs="TH SarabunIT๙"/>
                <w:b w:val="0"/>
                <w:bCs w:val="0"/>
                <w:spacing w:val="20"/>
                <w:sz w:val="28"/>
                <w:szCs w:val="28"/>
                <w:cs/>
              </w:rPr>
            </w:pPr>
            <w:r w:rsidRPr="00CB28D7">
              <w:rPr>
                <w:rFonts w:ascii="TH SarabunIT๙" w:hAnsi="TH SarabunIT๙" w:cs="TH SarabunIT๙"/>
                <w:b w:val="0"/>
                <w:bCs w:val="0"/>
                <w:spacing w:val="20"/>
                <w:sz w:val="28"/>
                <w:szCs w:val="28"/>
                <w:cs/>
              </w:rPr>
              <w:t xml:space="preserve"> </w:t>
            </w:r>
          </w:p>
          <w:p w14:paraId="2C00B0E1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044" w:type="dxa"/>
            <w:vMerge w:val="restart"/>
            <w:shd w:val="clear" w:color="auto" w:fill="auto"/>
          </w:tcPr>
          <w:p w14:paraId="318E7883" w14:textId="346A30EB" w:rsidR="00CB28D7" w:rsidRPr="00CB28D7" w:rsidRDefault="00CB28D7" w:rsidP="00CA799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2216" w:type="dxa"/>
            <w:tcBorders>
              <w:top w:val="single" w:sz="4" w:space="0" w:color="auto"/>
              <w:bottom w:val="single" w:sz="4" w:space="0" w:color="auto"/>
            </w:tcBorders>
          </w:tcPr>
          <w:p w14:paraId="41B20C16" w14:textId="2F5644C2" w:rsidR="00CB28D7" w:rsidRPr="00CB28D7" w:rsidRDefault="00CB28D7" w:rsidP="004C3FE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>1) คณะอยู่ระหว่างการรออนุมัติจัดสรรงบประมาณในการจัดหาซื้อกล้องวงจรปิด</w:t>
            </w:r>
          </w:p>
        </w:tc>
      </w:tr>
      <w:tr w:rsidR="00CB28D7" w:rsidRPr="00CB28D7" w14:paraId="170D2FAF" w14:textId="77777777" w:rsidTr="00CB28D7">
        <w:trPr>
          <w:trHeight w:val="719"/>
          <w:tblHeader/>
        </w:trPr>
        <w:tc>
          <w:tcPr>
            <w:tcW w:w="2405" w:type="dxa"/>
            <w:vMerge/>
          </w:tcPr>
          <w:p w14:paraId="623FC2FD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977" w:type="dxa"/>
            <w:vMerge/>
          </w:tcPr>
          <w:p w14:paraId="43283D86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118" w:type="dxa"/>
            <w:vMerge/>
          </w:tcPr>
          <w:p w14:paraId="79CD20CE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18" w:type="dxa"/>
            <w:vMerge/>
          </w:tcPr>
          <w:p w14:paraId="4D708AF4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701" w:type="dxa"/>
            <w:vMerge/>
          </w:tcPr>
          <w:p w14:paraId="718F7FE4" w14:textId="77777777" w:rsidR="00CB28D7" w:rsidRPr="00CB28D7" w:rsidRDefault="00CB28D7" w:rsidP="004464EB">
            <w:pPr>
              <w:pStyle w:val="a3"/>
              <w:rPr>
                <w:rFonts w:ascii="TH SarabunIT๙" w:hAnsi="TH SarabunIT๙" w:cs="TH SarabunIT๙"/>
                <w:b w:val="0"/>
                <w:bCs w:val="0"/>
                <w:spacing w:val="20"/>
                <w:sz w:val="28"/>
                <w:szCs w:val="28"/>
                <w:cs/>
              </w:rPr>
            </w:pPr>
          </w:p>
        </w:tc>
        <w:tc>
          <w:tcPr>
            <w:tcW w:w="1044" w:type="dxa"/>
            <w:vMerge/>
            <w:shd w:val="clear" w:color="auto" w:fill="auto"/>
          </w:tcPr>
          <w:p w14:paraId="292A3215" w14:textId="77777777" w:rsidR="00CB28D7" w:rsidRPr="00CB28D7" w:rsidRDefault="00CB28D7" w:rsidP="00CA799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16" w:type="dxa"/>
            <w:vMerge w:val="restart"/>
            <w:tcBorders>
              <w:top w:val="single" w:sz="4" w:space="0" w:color="auto"/>
            </w:tcBorders>
          </w:tcPr>
          <w:p w14:paraId="62A42954" w14:textId="77777777" w:rsidR="00CB28D7" w:rsidRPr="00CB28D7" w:rsidRDefault="00CB28D7" w:rsidP="00CB28D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>2) คณะอยู่ระหว่างการทำบันทึกข้อความแจ้งหน่วยงานรักษาความปลอดภัย เพื่อเพิ่มเวลาในการตรวจพื้นที่ในความดูแลของคณะภายในและภายนอกเวลาราชการ</w:t>
            </w:r>
          </w:p>
          <w:p w14:paraId="52D02AF7" w14:textId="4ED253C8" w:rsidR="00CB28D7" w:rsidRPr="00CB28D7" w:rsidRDefault="00CB28D7" w:rsidP="00CB28D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>3) คณะแจ้งนโยบายย้ำเตือนในการเผ้าระวัง และให้ความร่วมมือในการร่วมดูแลและรักษา ทรัพย์สินหน่วยงานในที่ประชุมบุคลากร และการประชุมคณะกรรมการบริหารคณะ</w:t>
            </w:r>
          </w:p>
        </w:tc>
      </w:tr>
      <w:tr w:rsidR="00CB28D7" w:rsidRPr="00CB28D7" w14:paraId="29B0DACC" w14:textId="77777777" w:rsidTr="00CB28D7">
        <w:trPr>
          <w:trHeight w:val="982"/>
          <w:tblHeader/>
        </w:trPr>
        <w:tc>
          <w:tcPr>
            <w:tcW w:w="2405" w:type="dxa"/>
            <w:vMerge/>
          </w:tcPr>
          <w:p w14:paraId="511B7AF5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977" w:type="dxa"/>
            <w:vMerge/>
          </w:tcPr>
          <w:p w14:paraId="2648D8E1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118" w:type="dxa"/>
            <w:vMerge/>
          </w:tcPr>
          <w:p w14:paraId="53B4FB57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18" w:type="dxa"/>
          </w:tcPr>
          <w:p w14:paraId="611B1D02" w14:textId="01D4E96D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28D7">
              <w:rPr>
                <w:rFonts w:ascii="TH SarabunIT๙" w:hAnsi="TH SarabunIT๙" w:cs="TH SarabunIT๙"/>
                <w:sz w:val="28"/>
                <w:cs/>
              </w:rPr>
              <w:t>๒. กำหนดนโยบายสำหรับบุคลากรที่ปฏิบัติงานนอกเวลาราชการอย่างเคร่งครัดโดยประชาสัมพันธ์ แจ้งเวียนบุคลากรที่ปฏิบัติงานนอกเวลาราชการให้ทราบถึงมาตรการ เป็นระยะ โดยเฉพาะช่วงวันหยุดราชการ</w:t>
            </w:r>
          </w:p>
        </w:tc>
        <w:tc>
          <w:tcPr>
            <w:tcW w:w="1701" w:type="dxa"/>
            <w:vMerge/>
          </w:tcPr>
          <w:p w14:paraId="6834BED9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044" w:type="dxa"/>
            <w:vMerge/>
            <w:shd w:val="clear" w:color="auto" w:fill="auto"/>
          </w:tcPr>
          <w:p w14:paraId="4A8A84F7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216" w:type="dxa"/>
            <w:vMerge/>
            <w:tcBorders>
              <w:bottom w:val="single" w:sz="4" w:space="0" w:color="auto"/>
            </w:tcBorders>
          </w:tcPr>
          <w:p w14:paraId="3F1BD46B" w14:textId="77777777" w:rsidR="00CB28D7" w:rsidRPr="00CB28D7" w:rsidRDefault="00CB28D7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</w:tbl>
    <w:p w14:paraId="00C69A5B" w14:textId="77777777" w:rsidR="004464EB" w:rsidRPr="00CB28D7" w:rsidRDefault="00840BE2" w:rsidP="004464E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28"/>
        </w:rPr>
      </w:pPr>
      <w:r w:rsidRPr="00CB28D7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14E2AF" wp14:editId="78494FBA">
                <wp:simplePos x="0" y="0"/>
                <wp:positionH relativeFrom="column">
                  <wp:posOffset>269875</wp:posOffset>
                </wp:positionH>
                <wp:positionV relativeFrom="paragraph">
                  <wp:posOffset>70542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6E2B13" w14:textId="77777777" w:rsidR="00840BE2" w:rsidRPr="004F0096" w:rsidRDefault="00840BE2" w:rsidP="00840BE2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14:paraId="6F7771A9" w14:textId="77777777" w:rsidR="00840BE2" w:rsidRPr="004F0096" w:rsidRDefault="00840BE2" w:rsidP="00840BE2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545040AD" w14:textId="77777777" w:rsidR="00840BE2" w:rsidRPr="004F0096" w:rsidRDefault="00840BE2" w:rsidP="00840BE2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25CE166C" w14:textId="77777777" w:rsidR="00840BE2" w:rsidRPr="004F0096" w:rsidRDefault="00840BE2" w:rsidP="00840BE2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6E3F0473" w14:textId="77777777" w:rsidR="00840BE2" w:rsidRPr="004F0096" w:rsidRDefault="00840BE2" w:rsidP="00840BE2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C14E2AF" id="กล่องข้อความ 2" o:spid="_x0000_s1027" type="#_x0000_t202" style="position:absolute;left:0;text-align:left;margin-left:21.25pt;margin-top:5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bRfwIAAAgFAAAOAAAAZHJzL2Uyb0RvYy54bWysVM1u1DAQviPxDpbvNMmqPzRqtoJWRUjl&#10;RxQewJs4G6uOx9jeTZYbCAl4DA6IExdO6dvkURg72XQLEgfEJbIzM9/MN9+MT07bWpI1N1aAymiy&#10;F1PCVQ6FUMuMvnl98eAhJdYxVTAJimd0wy09nd+/d9LolM+gAllwQxBE2bTRGa2c02kU2bziNbN7&#10;oLlCYwmmZg6vZhkVhjWIXstoFseHUQOm0AZybi3+PR+MdB7wy5Ln7kVZWu6IzCjW5sLXhO/Cf6P5&#10;CUuXhulK5GMZ7B+qqJlQmHSCOmeOkZURf0DVIjdgoXR7OdQRlKXIeeCAbJL4NzZXFdM8cMHmWD21&#10;yf4/2Pz5+qUhokDtKFGsRon67n3ffetvPvfdj7771Hcf+psv4fyx77733c+++0pmvnONtikCXGmE&#10;cO1jaD2K74LVl5BfW6LgrGJqyR8ZA03FWYGVJz4y2gkdcKwHWTTPoMAS2MpBAGpLU3tAbBRBdFRw&#10;M6nGW0dy/Dk72j842kdTjrYkiQ+To6BrxNJtuDbWPeFQE3/IqMGxCPBsfWmdL4elWxefTSrSINRx&#10;fBAPdECK4kJIGbj50eRn0pA1w6Fy7UAISd96IZ5UI0tPbKToNpIP+K94iU33xQ8J7mIW11tMqdDT&#10;h5SYfQoam3w3SLpt0Ojrw3hYgSlwpHM38Dbb5B0ygnJTYC0UmL+XWg7+W9YDVy+zaxftOGHjzCyg&#10;2KDaBoZ1xOcDDxWYd5Q0uIoZtW9XzHBK5FOFE3Oc7Ht5Xbig1jO8mF3LYtfCVI5QKAwlw/HMDfu+&#10;0kYsK8y0ndFHOGUXIujv6xyqGuvHdQtjMT4Nfp9378Hr9gGb/wIAAP//AwBQSwMEFAAGAAgAAAAh&#10;ACcVRjHhAAAACQEAAA8AAABkcnMvZG93bnJldi54bWxMj81OwzAQhO9IvIO1SNyok5BACXEqVH4k&#10;Dhxoq6pHN3HtCHsdYqdN357lBMedGc1+Uy0mZ9lRDaHzKCCdJcAUNr7tUAvYrF9v5sBClNhK61EJ&#10;OKsAi/ryopJl60/4qY6rqBmVYCilABNjX3IeGqOcDDPfKyTv4AcnI52D5u0gT1TuLM+S5I472SF9&#10;MLJXS6Oar9XoBLx8ZHrcHLT1z/3bt9m+74rleSfE9dX09Agsqin+heEXn9ChJqa9H7ENzArIs4KS&#10;pKcpMPLz+/wB2J6EeXELvK74/wX1DwAAAP//AwBQSwECLQAUAAYACAAAACEAtoM4kv4AAADhAQAA&#10;EwAAAAAAAAAAAAAAAAAAAAAAW0NvbnRlbnRfVHlwZXNdLnhtbFBLAQItABQABgAIAAAAIQA4/SH/&#10;1gAAAJQBAAALAAAAAAAAAAAAAAAAAC8BAABfcmVscy8ucmVsc1BLAQItABQABgAIAAAAIQAbYtbR&#10;fwIAAAgFAAAOAAAAAAAAAAAAAAAAAC4CAABkcnMvZTJvRG9jLnhtbFBLAQItABQABgAIAAAAIQAn&#10;FUYx4QAAAAkBAAAPAAAAAAAAAAAAAAAAANkEAABkcnMvZG93bnJldi54bWxQSwUGAAAAAAQABADz&#10;AAAA5wUAAAAA&#10;" fillcolor="white [3201]" strokecolor="black [3213]" strokeweight="1.5pt">
                <v:textbox style="mso-fit-shape-to-text:t">
                  <w:txbxContent>
                    <w:p w14:paraId="7A6E2B13" w14:textId="77777777" w:rsidR="00840BE2" w:rsidRPr="004F0096" w:rsidRDefault="00840BE2" w:rsidP="00840BE2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14:paraId="6F7771A9" w14:textId="77777777" w:rsidR="00840BE2" w:rsidRPr="004F0096" w:rsidRDefault="00840BE2" w:rsidP="00840BE2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545040AD" w14:textId="77777777" w:rsidR="00840BE2" w:rsidRPr="004F0096" w:rsidRDefault="00840BE2" w:rsidP="00840BE2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25CE166C" w14:textId="77777777" w:rsidR="00840BE2" w:rsidRPr="004F0096" w:rsidRDefault="00840BE2" w:rsidP="00840BE2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14:paraId="6E3F0473" w14:textId="77777777" w:rsidR="00840BE2" w:rsidRPr="004F0096" w:rsidRDefault="00840BE2" w:rsidP="00840BE2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4464EB" w:rsidRPr="00CB28D7">
        <w:rPr>
          <w:rFonts w:ascii="TH SarabunIT๙" w:hAnsi="TH SarabunIT๙" w:cs="TH SarabunIT๙"/>
          <w:sz w:val="28"/>
          <w:cs/>
        </w:rPr>
        <w:tab/>
      </w:r>
      <w:r w:rsidR="004464EB" w:rsidRPr="00CB28D7">
        <w:rPr>
          <w:rFonts w:ascii="TH SarabunIT๙" w:hAnsi="TH SarabunIT๙" w:cs="TH SarabunIT๙"/>
          <w:sz w:val="28"/>
          <w:cs/>
        </w:rPr>
        <w:tab/>
      </w:r>
      <w:r w:rsidR="004464EB" w:rsidRPr="00CB28D7">
        <w:rPr>
          <w:rFonts w:ascii="TH SarabunIT๙" w:hAnsi="TH SarabunIT๙" w:cs="TH SarabunIT๙"/>
          <w:sz w:val="28"/>
          <w:cs/>
        </w:rPr>
        <w:tab/>
      </w:r>
      <w:r w:rsidR="004464EB" w:rsidRPr="00CB28D7">
        <w:rPr>
          <w:rFonts w:ascii="TH SarabunIT๙" w:hAnsi="TH SarabunIT๙" w:cs="TH SarabunIT๙"/>
          <w:sz w:val="28"/>
          <w:cs/>
        </w:rPr>
        <w:tab/>
      </w:r>
      <w:r w:rsidR="004464EB" w:rsidRPr="00CB28D7">
        <w:rPr>
          <w:rFonts w:ascii="TH SarabunIT๙" w:hAnsi="TH SarabunIT๙" w:cs="TH SarabunIT๙"/>
          <w:sz w:val="28"/>
          <w:cs/>
        </w:rPr>
        <w:tab/>
      </w:r>
      <w:r w:rsidR="004464EB" w:rsidRPr="00CB28D7">
        <w:rPr>
          <w:rFonts w:ascii="TH SarabunIT๙" w:hAnsi="TH SarabunIT๙" w:cs="TH SarabunIT๙"/>
          <w:sz w:val="28"/>
          <w:cs/>
        </w:rPr>
        <w:tab/>
      </w:r>
      <w:r w:rsidR="004464EB" w:rsidRPr="00CB28D7">
        <w:rPr>
          <w:rFonts w:ascii="TH SarabunIT๙" w:hAnsi="TH SarabunIT๙" w:cs="TH SarabunIT๙"/>
          <w:sz w:val="28"/>
          <w:cs/>
        </w:rPr>
        <w:tab/>
      </w:r>
      <w:r w:rsidR="004464EB" w:rsidRPr="00CB28D7">
        <w:rPr>
          <w:rFonts w:ascii="TH SarabunIT๙" w:hAnsi="TH SarabunIT๙" w:cs="TH SarabunIT๙"/>
          <w:sz w:val="28"/>
          <w:cs/>
        </w:rPr>
        <w:tab/>
      </w:r>
      <w:r w:rsidR="004464EB" w:rsidRPr="00CB28D7">
        <w:rPr>
          <w:rFonts w:ascii="TH SarabunIT๙" w:hAnsi="TH SarabunIT๙" w:cs="TH SarabunIT๙"/>
          <w:sz w:val="28"/>
          <w:cs/>
        </w:rPr>
        <w:tab/>
      </w:r>
      <w:r w:rsidR="004464EB" w:rsidRPr="00CB28D7">
        <w:rPr>
          <w:rFonts w:ascii="TH SarabunIT๙" w:hAnsi="TH SarabunIT๙" w:cs="TH SarabunIT๙"/>
          <w:sz w:val="28"/>
          <w:cs/>
        </w:rPr>
        <w:tab/>
      </w:r>
      <w:r w:rsidR="004464EB" w:rsidRPr="00CB28D7">
        <w:rPr>
          <w:rFonts w:ascii="TH SarabunIT๙" w:hAnsi="TH SarabunIT๙" w:cs="TH SarabunIT๙"/>
          <w:sz w:val="28"/>
          <w:cs/>
        </w:rPr>
        <w:tab/>
        <w:t xml:space="preserve">        </w:t>
      </w:r>
    </w:p>
    <w:p w14:paraId="029A9A1B" w14:textId="77777777" w:rsidR="00840BE2" w:rsidRPr="00CB28D7" w:rsidRDefault="004464EB" w:rsidP="004464E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28"/>
        </w:rPr>
      </w:pPr>
      <w:r w:rsidRPr="00CB28D7">
        <w:rPr>
          <w:rFonts w:ascii="TH SarabunIT๙" w:hAnsi="TH SarabunIT๙" w:cs="TH SarabunIT๙"/>
          <w:sz w:val="28"/>
          <w:cs/>
        </w:rPr>
        <w:tab/>
      </w:r>
      <w:r w:rsidRPr="00CB28D7">
        <w:rPr>
          <w:rFonts w:ascii="TH SarabunIT๙" w:hAnsi="TH SarabunIT๙" w:cs="TH SarabunIT๙"/>
          <w:sz w:val="28"/>
          <w:cs/>
        </w:rPr>
        <w:tab/>
      </w:r>
      <w:r w:rsidRPr="00CB28D7">
        <w:rPr>
          <w:rFonts w:ascii="TH SarabunIT๙" w:hAnsi="TH SarabunIT๙" w:cs="TH SarabunIT๙"/>
          <w:sz w:val="28"/>
          <w:cs/>
        </w:rPr>
        <w:tab/>
      </w:r>
      <w:r w:rsidRPr="00CB28D7">
        <w:rPr>
          <w:rFonts w:ascii="TH SarabunIT๙" w:hAnsi="TH SarabunIT๙" w:cs="TH SarabunIT๙"/>
          <w:sz w:val="28"/>
          <w:cs/>
        </w:rPr>
        <w:tab/>
      </w:r>
      <w:r w:rsidRPr="00CB28D7">
        <w:rPr>
          <w:rFonts w:ascii="TH SarabunIT๙" w:hAnsi="TH SarabunIT๙" w:cs="TH SarabunIT๙"/>
          <w:sz w:val="28"/>
          <w:cs/>
        </w:rPr>
        <w:tab/>
      </w:r>
      <w:r w:rsidRPr="00CB28D7">
        <w:rPr>
          <w:rFonts w:ascii="TH SarabunIT๙" w:hAnsi="TH SarabunIT๙" w:cs="TH SarabunIT๙"/>
          <w:sz w:val="28"/>
          <w:cs/>
        </w:rPr>
        <w:tab/>
      </w:r>
      <w:r w:rsidRPr="00CB28D7">
        <w:rPr>
          <w:rFonts w:ascii="TH SarabunIT๙" w:hAnsi="TH SarabunIT๙" w:cs="TH SarabunIT๙"/>
          <w:sz w:val="28"/>
          <w:cs/>
        </w:rPr>
        <w:tab/>
      </w:r>
      <w:r w:rsidRPr="00CB28D7">
        <w:rPr>
          <w:rFonts w:ascii="TH SarabunIT๙" w:hAnsi="TH SarabunIT๙" w:cs="TH SarabunIT๙"/>
          <w:sz w:val="28"/>
          <w:cs/>
        </w:rPr>
        <w:tab/>
      </w:r>
      <w:r w:rsidRPr="00CB28D7">
        <w:rPr>
          <w:rFonts w:ascii="TH SarabunIT๙" w:hAnsi="TH SarabunIT๙" w:cs="TH SarabunIT๙"/>
          <w:sz w:val="28"/>
          <w:cs/>
        </w:rPr>
        <w:tab/>
      </w:r>
      <w:r w:rsidRPr="00CB28D7">
        <w:rPr>
          <w:rFonts w:ascii="TH SarabunIT๙" w:hAnsi="TH SarabunIT๙" w:cs="TH SarabunIT๙"/>
          <w:sz w:val="28"/>
          <w:cs/>
        </w:rPr>
        <w:tab/>
      </w:r>
      <w:r w:rsidRPr="00CB28D7">
        <w:rPr>
          <w:rFonts w:ascii="TH SarabunIT๙" w:hAnsi="TH SarabunIT๙" w:cs="TH SarabunIT๙"/>
          <w:sz w:val="28"/>
          <w:cs/>
        </w:rPr>
        <w:tab/>
        <w:t xml:space="preserve">        </w:t>
      </w:r>
      <w:r w:rsidR="00840BE2" w:rsidRPr="00CB28D7">
        <w:rPr>
          <w:rFonts w:ascii="TH SarabunIT๙" w:hAnsi="TH SarabunIT๙" w:cs="TH SarabunIT๙"/>
          <w:sz w:val="28"/>
          <w:cs/>
        </w:rPr>
        <w:t>ลายมือชื่อ (๑๐)......................................................</w:t>
      </w:r>
    </w:p>
    <w:p w14:paraId="0016A7B3" w14:textId="77777777" w:rsidR="00840BE2" w:rsidRPr="00CB28D7" w:rsidRDefault="00840BE2" w:rsidP="004464E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  <w:r w:rsidRPr="00CB28D7">
        <w:rPr>
          <w:rFonts w:ascii="TH SarabunIT๙" w:hAnsi="TH SarabunIT๙" w:cs="TH SarabunIT๙"/>
          <w:sz w:val="28"/>
          <w:cs/>
        </w:rPr>
        <w:tab/>
        <w:t>ตำแหน่ง (๑๑)..........................................................</w:t>
      </w:r>
    </w:p>
    <w:p w14:paraId="002C1FC0" w14:textId="17C3EA5A" w:rsidR="009E4EBC" w:rsidRPr="00CB28D7" w:rsidRDefault="00840BE2" w:rsidP="004464EB">
      <w:pPr>
        <w:tabs>
          <w:tab w:val="left" w:pos="8505"/>
        </w:tabs>
        <w:spacing w:before="0" w:line="240" w:lineRule="auto"/>
        <w:rPr>
          <w:rFonts w:ascii="TH SarabunIT๙" w:hAnsi="TH SarabunIT๙" w:cs="TH SarabunIT๙"/>
          <w:sz w:val="28"/>
        </w:rPr>
      </w:pPr>
      <w:r w:rsidRPr="00CB28D7">
        <w:rPr>
          <w:rFonts w:ascii="TH SarabunIT๙" w:hAnsi="TH SarabunIT๙" w:cs="TH SarabunIT๙"/>
          <w:sz w:val="28"/>
          <w:cs/>
        </w:rPr>
        <w:tab/>
        <w:t xml:space="preserve">วันที่ (๑๒) </w:t>
      </w:r>
      <w:r w:rsidRPr="00CB28D7">
        <w:rPr>
          <w:rFonts w:ascii="TH SarabunIT๙" w:hAnsi="TH SarabunIT๙" w:cs="TH SarabunIT๙"/>
          <w:sz w:val="28"/>
          <w:u w:val="dotted"/>
          <w:cs/>
        </w:rPr>
        <w:t xml:space="preserve">30 เดือน </w:t>
      </w:r>
      <w:r w:rsidR="003D3765">
        <w:rPr>
          <w:rFonts w:ascii="TH SarabunIT๙" w:hAnsi="TH SarabunIT๙" w:cs="TH SarabunIT๙" w:hint="cs"/>
          <w:sz w:val="28"/>
          <w:u w:val="dotted"/>
          <w:cs/>
        </w:rPr>
        <w:t>กันยายน</w:t>
      </w:r>
      <w:r w:rsidRPr="00CB28D7">
        <w:rPr>
          <w:rFonts w:ascii="TH SarabunIT๙" w:hAnsi="TH SarabunIT๙" w:cs="TH SarabunIT๙"/>
          <w:sz w:val="28"/>
          <w:u w:val="dotted"/>
          <w:cs/>
        </w:rPr>
        <w:t xml:space="preserve"> พ.ศ. 2568</w:t>
      </w:r>
    </w:p>
    <w:sectPr w:rsidR="009E4EBC" w:rsidRPr="00CB28D7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36A53"/>
    <w:multiLevelType w:val="hybridMultilevel"/>
    <w:tmpl w:val="C89A47E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D6EC4"/>
    <w:multiLevelType w:val="hybridMultilevel"/>
    <w:tmpl w:val="D3F85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BE2"/>
    <w:rsid w:val="000A32F8"/>
    <w:rsid w:val="003D3765"/>
    <w:rsid w:val="004464EB"/>
    <w:rsid w:val="004C3FEA"/>
    <w:rsid w:val="00561B84"/>
    <w:rsid w:val="00840BE2"/>
    <w:rsid w:val="009E4EBC"/>
    <w:rsid w:val="00CA7993"/>
    <w:rsid w:val="00CB28D7"/>
    <w:rsid w:val="00D224ED"/>
    <w:rsid w:val="00DC01EC"/>
    <w:rsid w:val="00DD0C41"/>
    <w:rsid w:val="00E46954"/>
    <w:rsid w:val="00EC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8B2D6"/>
  <w15:chartTrackingRefBased/>
  <w15:docId w15:val="{2C4470BC-2186-4141-9A2B-FBED3B5F1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BE2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464EB"/>
    <w:pPr>
      <w:spacing w:before="0" w:line="240" w:lineRule="auto"/>
      <w:jc w:val="left"/>
    </w:pPr>
    <w:rPr>
      <w:rFonts w:ascii="Cordia New" w:eastAsia="Cordia New" w:hAnsi="Cordia New"/>
      <w:b/>
      <w:bCs/>
      <w:sz w:val="44"/>
      <w:szCs w:val="44"/>
      <w:lang w:eastAsia="zh-CN"/>
    </w:rPr>
  </w:style>
  <w:style w:type="character" w:customStyle="1" w:styleId="a4">
    <w:name w:val="ชื่อเรื่องรอง อักขระ"/>
    <w:basedOn w:val="a0"/>
    <w:link w:val="a3"/>
    <w:rsid w:val="004464EB"/>
    <w:rPr>
      <w:rFonts w:ascii="Cordia New" w:eastAsia="Cordia New" w:hAnsi="Cordia New" w:cs="Cordia New"/>
      <w:b/>
      <w:bCs/>
      <w:sz w:val="44"/>
      <w:szCs w:val="44"/>
      <w:lang w:eastAsia="zh-CN"/>
    </w:rPr>
  </w:style>
  <w:style w:type="paragraph" w:styleId="a5">
    <w:name w:val="List Paragraph"/>
    <w:basedOn w:val="a"/>
    <w:uiPriority w:val="34"/>
    <w:qFormat/>
    <w:rsid w:val="00CA7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2025-10-06T04:11:00Z</dcterms:created>
  <dcterms:modified xsi:type="dcterms:W3CDTF">2025-10-06T04:11:00Z</dcterms:modified>
</cp:coreProperties>
</file>