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78F" w:rsidRPr="003959D3" w:rsidRDefault="00AC278F" w:rsidP="00AC278F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F2BF40" wp14:editId="029FBF6A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C278F" w:rsidRPr="001E40C9" w:rsidRDefault="00AC278F" w:rsidP="00AC278F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AC278F" w:rsidRDefault="00AC278F" w:rsidP="00AC27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F2BF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:rsidR="00AC278F" w:rsidRPr="001E40C9" w:rsidRDefault="00AC278F" w:rsidP="00AC278F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AC278F" w:rsidRDefault="00AC278F" w:rsidP="00AC278F"/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F4C3B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คณะเทคโนโลยีอุตสาหกรรม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AC278F" w:rsidRPr="00C41F95" w:rsidRDefault="00AC278F" w:rsidP="00AC278F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41F95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C41F95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C41F95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AC278F" w:rsidRPr="00C41F95" w:rsidRDefault="00AC278F" w:rsidP="00AC278F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C41F9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</w:t>
      </w:r>
      <w:r w:rsidRPr="00C41F9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41F95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30 </w:t>
      </w:r>
      <w:r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กันยายน </w:t>
      </w:r>
      <w:r w:rsidRPr="00C41F95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2569</w:t>
      </w:r>
      <w:r w:rsidRPr="00C41F95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</w:p>
    <w:p w:rsidR="00AC278F" w:rsidRPr="003959D3" w:rsidRDefault="00AC278F" w:rsidP="00AC278F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tbl>
      <w:tblPr>
        <w:tblW w:w="15669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4"/>
        <w:gridCol w:w="2260"/>
        <w:gridCol w:w="2118"/>
        <w:gridCol w:w="1979"/>
        <w:gridCol w:w="1865"/>
        <w:gridCol w:w="1044"/>
        <w:gridCol w:w="2289"/>
      </w:tblGrid>
      <w:tr w:rsidR="00AC278F" w:rsidRPr="003959D3" w:rsidTr="008E1390">
        <w:trPr>
          <w:trHeight w:val="1551"/>
          <w:tblHeader/>
        </w:trPr>
        <w:tc>
          <w:tcPr>
            <w:tcW w:w="4114" w:type="dxa"/>
          </w:tcPr>
          <w:p w:rsidR="00AC278F" w:rsidRPr="003959D3" w:rsidRDefault="00AC278F" w:rsidP="008E139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AC278F" w:rsidRPr="003959D3" w:rsidRDefault="00AC278F" w:rsidP="008E139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AC278F" w:rsidRPr="003959D3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</w:t>
            </w:r>
            <w:proofErr w:type="spellStart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260" w:type="dxa"/>
          </w:tcPr>
          <w:p w:rsidR="00AC278F" w:rsidRPr="003959D3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AC278F" w:rsidRPr="003959D3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AC278F" w:rsidRPr="003959D3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118" w:type="dxa"/>
          </w:tcPr>
          <w:p w:rsidR="00AC278F" w:rsidRPr="003959D3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AC278F" w:rsidRPr="003959D3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AC278F" w:rsidRPr="003959D3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79" w:type="dxa"/>
          </w:tcPr>
          <w:p w:rsidR="00AC278F" w:rsidRPr="003959D3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AC278F" w:rsidRPr="003959D3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65" w:type="dxa"/>
          </w:tcPr>
          <w:p w:rsidR="00AC278F" w:rsidRPr="003959D3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AC278F" w:rsidRPr="003959D3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AC278F" w:rsidRPr="003959D3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</w:tcPr>
          <w:p w:rsidR="00AC278F" w:rsidRPr="003959D3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AC278F" w:rsidRPr="003959D3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289" w:type="dxa"/>
          </w:tcPr>
          <w:p w:rsidR="00AC278F" w:rsidRPr="003959D3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AC278F" w:rsidRPr="003959D3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AC278F" w:rsidRPr="003959D3" w:rsidTr="008E1390">
        <w:trPr>
          <w:tblHeader/>
        </w:trPr>
        <w:tc>
          <w:tcPr>
            <w:tcW w:w="4114" w:type="dxa"/>
          </w:tcPr>
          <w:p w:rsidR="00AC278F" w:rsidRPr="00C41F95" w:rsidRDefault="00AC278F" w:rsidP="008E1390">
            <w:pPr>
              <w:spacing w:before="0" w:line="240" w:lineRule="auto"/>
              <w:rPr>
                <w:rFonts w:ascii="TH SarabunIT๙" w:hAnsi="TH SarabunIT๙" w:cs="TH SarabunIT๙"/>
                <w:sz w:val="30"/>
                <w:szCs w:val="30"/>
                <w:shd w:val="clear" w:color="auto" w:fill="FFFFFF"/>
                <w:cs/>
              </w:rPr>
            </w:pPr>
            <w:r w:rsidRPr="00C41F95">
              <w:rPr>
                <w:rFonts w:ascii="TH SarabunIT๙" w:hAnsi="TH SarabunIT๙" w:cs="TH SarabunIT๙"/>
                <w:b/>
                <w:bCs/>
                <w:sz w:val="30"/>
                <w:szCs w:val="30"/>
                <w:shd w:val="clear" w:color="auto" w:fill="FFFFFF"/>
                <w:cs/>
              </w:rPr>
              <w:t>พันธกิจที่</w:t>
            </w:r>
            <w:r w:rsidRPr="00C41F95">
              <w:rPr>
                <w:rFonts w:ascii="TH SarabunIT๙" w:hAnsi="TH SarabunIT๙" w:cs="TH SarabunIT๙"/>
                <w:sz w:val="30"/>
                <w:szCs w:val="30"/>
                <w:shd w:val="clear" w:color="auto" w:fill="FFFFFF"/>
                <w:cs/>
              </w:rPr>
              <w:t xml:space="preserve"> </w:t>
            </w:r>
            <w:r w:rsidRPr="00C41F95">
              <w:rPr>
                <w:rFonts w:ascii="TH SarabunIT๙" w:hAnsi="TH SarabunIT๙" w:cs="TH SarabunIT๙" w:hint="cs"/>
                <w:sz w:val="30"/>
                <w:szCs w:val="30"/>
                <w:shd w:val="clear" w:color="auto" w:fill="FFFFFF"/>
                <w:cs/>
              </w:rPr>
              <w:t xml:space="preserve"> </w:t>
            </w:r>
            <w:r w:rsidRPr="00C41F95">
              <w:rPr>
                <w:rFonts w:ascii="TH SarabunIT๙" w:hAnsi="TH SarabunIT๙" w:cs="TH SarabunIT๙"/>
                <w:sz w:val="30"/>
                <w:szCs w:val="30"/>
                <w:shd w:val="clear" w:color="auto" w:fill="FFFFFF"/>
                <w:cs/>
              </w:rPr>
              <w:t>:</w:t>
            </w:r>
            <w:r w:rsidRPr="00C41F95">
              <w:rPr>
                <w:rFonts w:ascii="TH SarabunIT๙" w:hAnsi="TH SarabunIT๙" w:cs="TH SarabunIT๙" w:hint="cs"/>
                <w:sz w:val="30"/>
                <w:szCs w:val="30"/>
                <w:shd w:val="clear" w:color="auto" w:fill="FFFFFF"/>
                <w:cs/>
              </w:rPr>
              <w:t xml:space="preserve"> การจัดการศึกษา เผยแพร่ความรู้ และส่งเสริมวิชาชีพ</w:t>
            </w:r>
          </w:p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วัตถุประสงค์ :</w:t>
            </w: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C41F9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เพื่อ</w:t>
            </w: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สร้างบัณฑิตที่มีความรู้ ทักษะวิชาชีพ และมีบทบาทในการถ่ายทอดองค์ความรู้สู่สังคมเพื่อพัฒนาวิชาชีพและชุมชนอย่างยั่งยืน</w:t>
            </w:r>
          </w:p>
        </w:tc>
        <w:tc>
          <w:tcPr>
            <w:tcW w:w="2260" w:type="dxa"/>
          </w:tcPr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จัดอบรมความปลอดภัยและสาธิตการใช้เครื่องมือก่อนปฏิบัติ</w:t>
            </w:r>
          </w:p>
        </w:tc>
        <w:tc>
          <w:tcPr>
            <w:tcW w:w="2118" w:type="dxa"/>
          </w:tcPr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นักศึกษาอาจยังขาดความชำนาญ</w:t>
            </w:r>
            <w:r w:rsidRPr="00C41F95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และการชำรุดกะทันหันของเครื่องมือ และอุปกรณ์ในการปฏิบัติงาน</w:t>
            </w:r>
          </w:p>
        </w:tc>
        <w:tc>
          <w:tcPr>
            <w:tcW w:w="1979" w:type="dxa"/>
          </w:tcPr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  <w:r w:rsidRPr="00C41F95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เพิ่มการฝึกปฏิบัติและกำกับดูแลอย่างใกล้ชิด</w:t>
            </w:r>
          </w:p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  <w:r w:rsidRPr="00C41F95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กำหนดผู้รับผิดชอบพื้นที่การปฏิบัติงาน</w:t>
            </w:r>
          </w:p>
        </w:tc>
        <w:tc>
          <w:tcPr>
            <w:tcW w:w="1865" w:type="dxa"/>
          </w:tcPr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งานบริหารทั่วไป</w:t>
            </w:r>
          </w:p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หัวหน้าสำนักงาน</w:t>
            </w:r>
          </w:p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ประธานสาขาวิชา</w:t>
            </w:r>
          </w:p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44" w:type="dxa"/>
          </w:tcPr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289" w:type="dxa"/>
          </w:tcPr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AC278F" w:rsidRPr="003959D3" w:rsidTr="008E1390">
        <w:trPr>
          <w:tblHeader/>
        </w:trPr>
        <w:tc>
          <w:tcPr>
            <w:tcW w:w="4114" w:type="dxa"/>
          </w:tcPr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พันธกิจที่ :</w:t>
            </w: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บริหารจัดการให้มีคุณภาพด้วยหลักธรรมา</w:t>
            </w:r>
            <w:proofErr w:type="spellStart"/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ภิ</w:t>
            </w:r>
            <w:proofErr w:type="spellEnd"/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บาลให้เป็นไปอย่างมีคุณธรรมและความโปร่งใส</w:t>
            </w:r>
          </w:p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วัตถุประสงค์ :</w:t>
            </w: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เพื่อให้การบริหารงานมีความโปร่งใส เป็นธรรม ตรวจสอบได้ และสร้างความเชื่อมั่นแก่ผู้มีส่วนเกี่ยวข้องทุกฝ่าย</w:t>
            </w:r>
          </w:p>
        </w:tc>
        <w:tc>
          <w:tcPr>
            <w:tcW w:w="2260" w:type="dxa"/>
          </w:tcPr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กำหนดระเบียบการใช้เงินและให้หัวหน้าโครงการอนุมัติทุกครั้ง</w:t>
            </w:r>
          </w:p>
          <w:p w:rsidR="00AC278F" w:rsidRPr="00C41F95" w:rsidRDefault="00AC278F" w:rsidP="008E1390">
            <w:pPr>
              <w:ind w:firstLine="72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18" w:type="dxa"/>
          </w:tcPr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การเบิกจ่ายงบประมาณไม่เป็นไปตามวัตถุประสงค์ของโครงการ</w:t>
            </w:r>
          </w:p>
        </w:tc>
        <w:tc>
          <w:tcPr>
            <w:tcW w:w="1979" w:type="dxa"/>
          </w:tcPr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จัดทำระเบียบแนวปฏิบัติการใช้เงินบริการวิชาการให้ชัดเจน</w:t>
            </w:r>
          </w:p>
        </w:tc>
        <w:tc>
          <w:tcPr>
            <w:tcW w:w="1865" w:type="dxa"/>
          </w:tcPr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กองโยบายและแผน</w:t>
            </w:r>
          </w:p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งานบริหารทั่วไป</w:t>
            </w:r>
          </w:p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หัวหน้าสำนักงาน</w:t>
            </w:r>
          </w:p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C41F95">
              <w:rPr>
                <w:rFonts w:ascii="TH SarabunIT๙" w:hAnsi="TH SarabunIT๙" w:cs="TH SarabunIT๙"/>
                <w:sz w:val="30"/>
                <w:szCs w:val="30"/>
                <w:cs/>
              </w:rPr>
              <w:t>ประธานสาขาวิชา</w:t>
            </w:r>
          </w:p>
        </w:tc>
        <w:tc>
          <w:tcPr>
            <w:tcW w:w="1044" w:type="dxa"/>
          </w:tcPr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289" w:type="dxa"/>
          </w:tcPr>
          <w:p w:rsidR="00AC278F" w:rsidRPr="00C41F95" w:rsidRDefault="00AC278F" w:rsidP="008E139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:rsidR="00AC278F" w:rsidRDefault="00AC278F" w:rsidP="00AC278F">
      <w:pPr>
        <w:tabs>
          <w:tab w:val="left" w:pos="8505"/>
        </w:tabs>
        <w:autoSpaceDE w:val="0"/>
        <w:autoSpaceDN w:val="0"/>
        <w:adjustRightInd w:val="0"/>
        <w:spacing w:before="0" w:line="36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C278F" w:rsidRPr="003959D3" w:rsidRDefault="00AC278F" w:rsidP="00AC278F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7EEBB9" wp14:editId="3125E41D">
                <wp:simplePos x="0" y="0"/>
                <wp:positionH relativeFrom="column">
                  <wp:posOffset>-62230</wp:posOffset>
                </wp:positionH>
                <wp:positionV relativeFrom="paragraph">
                  <wp:posOffset>80645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278F" w:rsidRPr="004F0096" w:rsidRDefault="00AC278F" w:rsidP="00AC278F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AC278F" w:rsidRPr="004F0096" w:rsidRDefault="00AC278F" w:rsidP="00AC278F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AC278F" w:rsidRPr="004F0096" w:rsidRDefault="00AC278F" w:rsidP="00AC278F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AC278F" w:rsidRPr="004F0096" w:rsidRDefault="00AC278F" w:rsidP="00AC278F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AC278F" w:rsidRPr="004F0096" w:rsidRDefault="00AC278F" w:rsidP="00AC278F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57EEBB9" id="กล่องข้อความ 2" o:spid="_x0000_s1027" type="#_x0000_t202" style="position:absolute;left:0;text-align:left;margin-left:-4.9pt;margin-top:6.3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FnCzW7gAAAACQEAAA8AAABkcnMvZG93bnJldi54bWxMj81OwzAQhO9IvIO1SNxapxaE&#10;No1TofIjceiBUqEe3cS1I+x1iJ02fXuWExxnZjXzbbkavWMn3cc2oITZNAOmsQ5Ni0bC7uNlMgcW&#10;k8JGuYBawkVHWFXXV6UqmnDGd33aJsOoBGOhJNiUuoLzWFvtVZyGTiNlx9B7lUj2hje9OlO5d1xk&#10;Wc69apEWrOr02ur6azt4Cc8bYYbd0bjw1L1+28+3/f36spfy9mZ8XAJLekx/x/CLT+hQEdMhDNhE&#10;5iRMFkSeyBcPwCi/EyIHdiBjni+AVyX//0H1AwAA//8DAFBLAQItABQABgAIAAAAIQC2gziS/gAA&#10;AOEBAAATAAAAAAAAAAAAAAAAAAAAAABbQ29udGVudF9UeXBlc10ueG1sUEsBAi0AFAAGAAgAAAAh&#10;ADj9If/WAAAAlAEAAAsAAAAAAAAAAAAAAAAALwEAAF9yZWxzLy5yZWxzUEsBAi0AFAAGAAgAAAAh&#10;AMYios+FAgAAEwUAAA4AAAAAAAAAAAAAAAAALgIAAGRycy9lMm9Eb2MueG1sUEsBAi0AFAAGAAgA&#10;AAAhAFnCzW7gAAAACQEAAA8AAAAAAAAAAAAAAAAA3wQAAGRycy9kb3ducmV2LnhtbFBLBQYAAAAA&#10;BAAEAPMAAADsBQAAAAA=&#10;" fillcolor="white [3201]" strokecolor="black [3213]" strokeweight="1.5pt">
                <v:textbox style="mso-fit-shape-to-text:t">
                  <w:txbxContent>
                    <w:p w:rsidR="00AC278F" w:rsidRPr="004F0096" w:rsidRDefault="00AC278F" w:rsidP="00AC278F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AC278F" w:rsidRPr="004F0096" w:rsidRDefault="00AC278F" w:rsidP="00AC278F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AC278F" w:rsidRPr="004F0096" w:rsidRDefault="00AC278F" w:rsidP="00AC278F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AC278F" w:rsidRPr="004F0096" w:rsidRDefault="00AC278F" w:rsidP="00AC278F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AC278F" w:rsidRPr="004F0096" w:rsidRDefault="00AC278F" w:rsidP="00AC278F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  <w:t>ลายมือชื่อ</w:t>
      </w:r>
      <w:r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(๑๐)......................................................</w:t>
      </w:r>
    </w:p>
    <w:p w:rsidR="00AC278F" w:rsidRDefault="00AC278F" w:rsidP="00AC278F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  <w:t>ตำแหน่ง (๑๑)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41F95">
        <w:rPr>
          <w:rFonts w:ascii="TH SarabunIT๙" w:hAnsi="TH SarabunIT๙" w:cs="TH SarabunIT๙" w:hint="cs"/>
          <w:sz w:val="32"/>
          <w:szCs w:val="32"/>
          <w:u w:val="dotted"/>
          <w:cs/>
        </w:rPr>
        <w:t>คณบดีคณะเทคโนโลยีอุตสาหกรรม</w:t>
      </w:r>
    </w:p>
    <w:p w:rsidR="00AC278F" w:rsidRDefault="00AC278F" w:rsidP="00AC278F">
      <w:pPr>
        <w:tabs>
          <w:tab w:val="left" w:pos="8505"/>
        </w:tabs>
        <w:autoSpaceDE w:val="0"/>
        <w:autoSpaceDN w:val="0"/>
        <w:adjustRightInd w:val="0"/>
        <w:spacing w:before="0" w:line="240" w:lineRule="auto"/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  <w:t>วันที่</w:t>
      </w:r>
      <w:r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(๑๒) </w:t>
      </w:r>
      <w:r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 กันยายน</w:t>
      </w:r>
      <w:r w:rsidRPr="00C41F95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</w:p>
    <w:p w:rsidR="00AC278F" w:rsidRDefault="00AC278F" w:rsidP="00AC278F"/>
    <w:p w:rsidR="00CC0F18" w:rsidRDefault="00CC0F18">
      <w:bookmarkStart w:id="0" w:name="_GoBack"/>
      <w:bookmarkEnd w:id="0"/>
    </w:p>
    <w:sectPr w:rsidR="00CC0F18" w:rsidSect="004F0096">
      <w:pgSz w:w="16838" w:h="11906" w:orient="landscape" w:code="9"/>
      <w:pgMar w:top="1134" w:right="1418" w:bottom="147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altName w:val="TH Sarabun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78F"/>
    <w:rsid w:val="00AC278F"/>
    <w:rsid w:val="00CC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AB5F7-1539-44FF-9B81-383C066C4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278F"/>
    <w:pPr>
      <w:spacing w:before="24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1</cp:revision>
  <dcterms:created xsi:type="dcterms:W3CDTF">2026-10-15T02:27:00Z</dcterms:created>
  <dcterms:modified xsi:type="dcterms:W3CDTF">2026-10-15T02:27:00Z</dcterms:modified>
</cp:coreProperties>
</file>