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556DC" w14:textId="77777777" w:rsidR="00713102" w:rsidRPr="00B27313" w:rsidRDefault="00713102" w:rsidP="0071310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8077F5" wp14:editId="5286E551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52507E" w14:textId="77777777" w:rsidR="00713102" w:rsidRPr="001E40C9" w:rsidRDefault="00713102" w:rsidP="00713102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49E6C0D3" w14:textId="77777777" w:rsidR="00713102" w:rsidRDefault="00713102" w:rsidP="00713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38077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2D52507E" w14:textId="77777777" w:rsidR="00713102" w:rsidRPr="001E40C9" w:rsidRDefault="00713102" w:rsidP="00713102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49E6C0D3" w14:textId="77777777" w:rsidR="00713102" w:rsidRDefault="00713102" w:rsidP="00713102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คณะ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วิทยาการจัดการ</w:t>
      </w:r>
    </w:p>
    <w:p w14:paraId="34802A55" w14:textId="77777777" w:rsidR="00713102" w:rsidRPr="00B27313" w:rsidRDefault="00713102" w:rsidP="0071310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33E4C3E4" w14:textId="09B58C1B" w:rsidR="00713102" w:rsidRPr="00A25D64" w:rsidRDefault="00713102" w:rsidP="0071310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A25D6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กันยายน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A25D6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</w:t>
      </w:r>
      <w:r w:rsidRPr="00A25D6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อน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A3BC077" w14:textId="77777777"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C399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CC3994">
        <w:rPr>
          <w:rStyle w:val="a4"/>
          <w:rFonts w:ascii="TH SarabunPSK" w:hAnsi="TH SarabunPSK" w:cs="TH SarabunPSK"/>
          <w:sz w:val="32"/>
          <w:szCs w:val="32"/>
          <w:shd w:val="clear" w:color="auto" w:fill="FFFFFF"/>
          <w:cs/>
        </w:rPr>
        <w:t>วิทยาการจัดการก้าวหน้า พัฒนาองค์ความรู้คู่คุณธรรม เพื่อการพัฒนาท้องถิ่นและสังคม</w:t>
      </w:r>
    </w:p>
    <w:p w14:paraId="11538FBE" w14:textId="77777777" w:rsidR="00713102" w:rsidRPr="00CC3994" w:rsidRDefault="00713102" w:rsidP="00713102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CC3994">
        <w:rPr>
          <w:rStyle w:val="a4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มุ่งผลิตบัณฑิตวิทยาการจัดการก้าวหน้า พัฒนาการเรียนการสอน การวิจัย และการบริการวิชาการด้วยองค์ความรู้คู่คุณธรรม เป็นแหล่งเรียนรู้ด้านการจัดการที่มีมาตรฐานและคุณภาพ เพื่อตอบสนองความต้องการของท้องถิ่นและสังคม</w:t>
      </w:r>
    </w:p>
    <w:p w14:paraId="4DBE1ED3" w14:textId="77777777" w:rsidR="00713102" w:rsidRPr="00CC3994" w:rsidRDefault="00713102" w:rsidP="00713102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CC399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CC399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ผลิตบัณฑิตที่มีความรู้ทางวิทยาการจัดการและมีคุณธรรม</w:t>
      </w:r>
      <w:bookmarkStart w:id="0" w:name="_GoBack"/>
      <w:bookmarkEnd w:id="0"/>
    </w:p>
    <w:p w14:paraId="11B16457" w14:textId="77777777"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2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พัฒนาและสนับสนุนการจัดการเรียนการสอนให้มีคุณภาพ</w:t>
      </w:r>
    </w:p>
    <w:p w14:paraId="5D630F5B" w14:textId="77777777"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3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ผลิตผลงานวิจัยหรืองานสร้างสรรค์ เพื่อพัฒนาองค์ความรู้ด้านการบริหารจัดการถ่ายทอดองค์ความรู้สู่ท้องถิ่น</w:t>
      </w:r>
    </w:p>
    <w:p w14:paraId="3C510747" w14:textId="77777777"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4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พัฒนาเครื่องข่ายการเรียนรู้และให้บริการทางวิชาการแก่ท้องถิ่น</w:t>
      </w:r>
    </w:p>
    <w:p w14:paraId="0B90F3E1" w14:textId="77777777"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5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ทำนุบำรุงศิลป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ะ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วัฒนธรรม อนุรักษ์ทรัพยากรธรรมชาติและสิ่งแวดล้อม</w:t>
      </w:r>
    </w:p>
    <w:p w14:paraId="52E8C459" w14:textId="77777777" w:rsidR="00713102" w:rsidRPr="00B27313" w:rsidRDefault="00713102" w:rsidP="00713102">
      <w:pPr>
        <w:autoSpaceDE w:val="0"/>
        <w:autoSpaceDN w:val="0"/>
        <w:adjustRightInd w:val="0"/>
        <w:spacing w:before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2276"/>
        <w:gridCol w:w="1701"/>
        <w:gridCol w:w="1044"/>
        <w:gridCol w:w="1791"/>
      </w:tblGrid>
      <w:tr w:rsidR="00713102" w:rsidRPr="00606C33" w14:paraId="1B547750" w14:textId="77777777" w:rsidTr="00001080">
        <w:trPr>
          <w:trHeight w:val="982"/>
          <w:tblHeader/>
        </w:trPr>
        <w:tc>
          <w:tcPr>
            <w:tcW w:w="2405" w:type="dxa"/>
          </w:tcPr>
          <w:p w14:paraId="46C15A5B" w14:textId="77777777" w:rsidR="00713102" w:rsidRPr="00606C33" w:rsidRDefault="0071310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14:paraId="02B42E9A" w14:textId="77777777" w:rsidR="00713102" w:rsidRPr="00606C33" w:rsidRDefault="0071310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556C7FBE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14:paraId="3E6D85E6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14:paraId="0AB6AC4A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1CFC3D4B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13C838BF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14:paraId="0335AA58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3CD492DD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14:paraId="4212F829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14:paraId="6CC71F7F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2E104CD7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14:paraId="426097C4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0EAB14DF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544C5A3F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14:paraId="102EF550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14:paraId="7485AA0B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14:paraId="46D959BD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713102" w:rsidRPr="00606C33" w14:paraId="1720B86C" w14:textId="77777777" w:rsidTr="00001080">
        <w:trPr>
          <w:trHeight w:val="982"/>
          <w:tblHeader/>
        </w:trPr>
        <w:tc>
          <w:tcPr>
            <w:tcW w:w="2405" w:type="dxa"/>
            <w:vMerge w:val="restart"/>
          </w:tcPr>
          <w:p w14:paraId="1271EEC3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93F6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1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: ผลิตบัณฑิตที่มีความรู้ทางวิทยาการจัดการและมีคุณธรรม</w:t>
            </w:r>
          </w:p>
          <w:p w14:paraId="37E1793F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93F6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เพื่อพัฒนาบัณฑิตที่มีคุณภาพ และเตรียมความพร้อมเพื่อเข้าสู่ตลาดแรงงาน</w:t>
            </w:r>
          </w:p>
        </w:tc>
        <w:tc>
          <w:tcPr>
            <w:tcW w:w="2977" w:type="dxa"/>
            <w:vMerge w:val="restart"/>
          </w:tcPr>
          <w:p w14:paraId="5FF52786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 หลักสูตรที่บูรณาการกับการทำงาน</w:t>
            </w:r>
          </w:p>
          <w:p w14:paraId="5AFA1E03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โครงการพัฒนาทักษะในศตวรรษที่ 21</w:t>
            </w:r>
          </w:p>
          <w:p w14:paraId="485E4D3A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3. การพัฒนาอาจารย์เพื่อตอบสนองต่อการพัฒนาบัณฑิต</w:t>
            </w:r>
          </w:p>
        </w:tc>
        <w:tc>
          <w:tcPr>
            <w:tcW w:w="2118" w:type="dxa"/>
            <w:vMerge w:val="restart"/>
          </w:tcPr>
          <w:p w14:paraId="64C598BD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1.บัณฑิตขาดทักษะที่ตลาดแรงงานต้องการ</w:t>
            </w:r>
          </w:p>
          <w:p w14:paraId="0B816F5E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ภาวะการมีงานทำของบัณฑิตลดลง</w:t>
            </w:r>
          </w:p>
        </w:tc>
        <w:tc>
          <w:tcPr>
            <w:tcW w:w="2276" w:type="dxa"/>
          </w:tcPr>
          <w:p w14:paraId="7F9A216B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 โครงการเตรียมความพร้อมและพัฒนาทักษะนักศึกษาในศตวรรษที่ 21 สำหรับนักศึกษาสาขาวิชาคอมพิวเตอร์ธุรกิจและสาขาวิชาการจัดการธุรกิจเกมและอีสปอร์ต</w:t>
            </w:r>
          </w:p>
          <w:p w14:paraId="5700EF85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 w:val="restart"/>
          </w:tcPr>
          <w:p w14:paraId="59F19FA6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คณบดี</w:t>
            </w:r>
          </w:p>
          <w:p w14:paraId="25869772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- รองคณบดีทุกฝ่าย </w:t>
            </w:r>
          </w:p>
          <w:p w14:paraId="376CB8B9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ประธานหลักสูตร</w:t>
            </w:r>
          </w:p>
          <w:p w14:paraId="60F74F8C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ประธานสาขาวิชา</w:t>
            </w:r>
          </w:p>
        </w:tc>
        <w:tc>
          <w:tcPr>
            <w:tcW w:w="1044" w:type="dxa"/>
            <w:shd w:val="clear" w:color="auto" w:fill="auto"/>
          </w:tcPr>
          <w:p w14:paraId="0AB38C7F" w14:textId="0E4E23C8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2521A76D" w14:textId="4C937FFF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  <w:tr w:rsidR="00713102" w:rsidRPr="00606C33" w14:paraId="09DEDD9B" w14:textId="77777777" w:rsidTr="00001080">
        <w:trPr>
          <w:trHeight w:val="982"/>
          <w:tblHeader/>
        </w:trPr>
        <w:tc>
          <w:tcPr>
            <w:tcW w:w="2405" w:type="dxa"/>
            <w:vMerge/>
          </w:tcPr>
          <w:p w14:paraId="5D4FC712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5894F473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6572C3BB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7ECBC29C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โครงการพัฒนาอาจารย์และนักศึกษาในศตวรรษที่ 21 หลักสูตรบริหารธุรกิจบัณฑิต คณะวิทยาการจัดการ</w:t>
            </w:r>
          </w:p>
          <w:p w14:paraId="69F5C72A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14:paraId="14E69710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6D3DFD81" w14:textId="66BF6F91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7E331CA5" w14:textId="114CF5D1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  <w:tr w:rsidR="00713102" w:rsidRPr="00606C33" w14:paraId="408FCFF2" w14:textId="77777777" w:rsidTr="00001080">
        <w:trPr>
          <w:trHeight w:val="982"/>
          <w:tblHeader/>
        </w:trPr>
        <w:tc>
          <w:tcPr>
            <w:tcW w:w="2405" w:type="dxa"/>
            <w:vMerge/>
          </w:tcPr>
          <w:p w14:paraId="45E839EE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79034942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0E1E551A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3CB37E1E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3. โครงการพัฒนาศักยภาพนักศึกษาสาขาวิชารัฐประ</w:t>
            </w:r>
            <w:proofErr w:type="spellStart"/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ศา</w:t>
            </w:r>
            <w:proofErr w:type="spellEnd"/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สนศาสตร์ตามแบบทักษะการเรียนรู้ในศตวรรษที่ 21</w:t>
            </w:r>
          </w:p>
          <w:p w14:paraId="4CFA1D2A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323DAD0D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14:paraId="03248892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2B97E909" w14:textId="59280B8E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7DD3C740" w14:textId="507F1456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  <w:tr w:rsidR="00713102" w:rsidRPr="00606C33" w14:paraId="79F067E5" w14:textId="77777777" w:rsidTr="00001080">
        <w:trPr>
          <w:trHeight w:val="481"/>
          <w:tblHeader/>
        </w:trPr>
        <w:tc>
          <w:tcPr>
            <w:tcW w:w="2405" w:type="dxa"/>
            <w:vMerge/>
          </w:tcPr>
          <w:p w14:paraId="68294DC1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1398D2F6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68E1E5C8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3D390F42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4. โครงการพัฒนาศักยภาพนักศึกษาสาขาวิชานิเทศศาสตร์</w:t>
            </w:r>
          </w:p>
          <w:p w14:paraId="510B3C81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371CFF6C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14:paraId="6E7FB4EA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344C5751" w14:textId="7050266B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6FBE7DE3" w14:textId="363C1709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  <w:tr w:rsidR="00713102" w:rsidRPr="00606C33" w14:paraId="08873020" w14:textId="77777777" w:rsidTr="00001080">
        <w:trPr>
          <w:trHeight w:val="485"/>
          <w:tblHeader/>
        </w:trPr>
        <w:tc>
          <w:tcPr>
            <w:tcW w:w="2405" w:type="dxa"/>
            <w:vMerge/>
          </w:tcPr>
          <w:p w14:paraId="16CEB4E7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12FECD60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54198BFA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731BE72F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5. โครงการพัฒนาทักษะวิชาชีพด้านบัญชี</w:t>
            </w:r>
          </w:p>
          <w:p w14:paraId="1080EF76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3D6F3F3C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14:paraId="6FD9B191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0D7E008A" w14:textId="4DDEBCEC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35E76129" w14:textId="3A4C8E69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  <w:tr w:rsidR="00713102" w:rsidRPr="00606C33" w14:paraId="1275010A" w14:textId="77777777" w:rsidTr="00001080">
        <w:trPr>
          <w:trHeight w:val="982"/>
          <w:tblHeader/>
        </w:trPr>
        <w:tc>
          <w:tcPr>
            <w:tcW w:w="2405" w:type="dxa"/>
          </w:tcPr>
          <w:p w14:paraId="454DE104" w14:textId="77777777" w:rsidR="00713102" w:rsidRPr="00606C33" w:rsidRDefault="0071310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14:paraId="57BE226E" w14:textId="77777777" w:rsidR="00713102" w:rsidRPr="00606C33" w:rsidRDefault="0071310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343BB6D8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14:paraId="71E250FC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14:paraId="1249CF8E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34AC45BD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4FFC449E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14:paraId="1BE13CE3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2AE9A1FD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14:paraId="5FF8325C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14:paraId="4FB0F040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51FDB89E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14:paraId="0DA0586C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5B6CE499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7B8AB8B7" w14:textId="77777777" w:rsidR="00713102" w:rsidRPr="00606C33" w:rsidRDefault="00713102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14:paraId="13DD3D58" w14:textId="77777777" w:rsidR="00713102" w:rsidRPr="00606C33" w:rsidRDefault="00713102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14:paraId="29870BFF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14:paraId="3CE403DD" w14:textId="77777777"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713102" w:rsidRPr="00606C33" w14:paraId="093714F3" w14:textId="77777777" w:rsidTr="00001080">
        <w:trPr>
          <w:trHeight w:val="485"/>
          <w:tblHeader/>
        </w:trPr>
        <w:tc>
          <w:tcPr>
            <w:tcW w:w="2405" w:type="dxa"/>
            <w:vMerge w:val="restart"/>
          </w:tcPr>
          <w:p w14:paraId="2DB5A89D" w14:textId="77777777" w:rsidR="00713102" w:rsidRPr="00793F6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93F6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1</w:t>
            </w:r>
            <w:r w:rsidRPr="00793F6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: ผลิตบัณฑิตที่มีความรู้ทางวิทยาการจัดการและมีคุณธรรม</w:t>
            </w:r>
          </w:p>
          <w:p w14:paraId="2D12498E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93F6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793F6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เพื่อพัฒนาบัณฑิตที่มีคุณภาพ และเตรียมความพร้อมเพื่อเข้าสู่ตลาดแรงงาน</w:t>
            </w:r>
          </w:p>
        </w:tc>
        <w:tc>
          <w:tcPr>
            <w:tcW w:w="2977" w:type="dxa"/>
            <w:vMerge w:val="restart"/>
          </w:tcPr>
          <w:p w14:paraId="319CA11B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</w:t>
            </w:r>
            <w:r w:rsidR="00B77247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การพัฒนาอาจารย์ด้านการให้คำปรึกษา</w:t>
            </w:r>
          </w:p>
          <w:p w14:paraId="60DD5E73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การพัฒนาอาจารย์ในด้านการจัดการเรียนการสอนรูปแบบใหม่</w:t>
            </w:r>
          </w:p>
        </w:tc>
        <w:tc>
          <w:tcPr>
            <w:tcW w:w="2118" w:type="dxa"/>
            <w:vMerge w:val="restart"/>
          </w:tcPr>
          <w:p w14:paraId="277D5338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1.การจัดการเรียนการสอนไม่ตอบสนองกับพฤติกรรมของนักศึกษา</w:t>
            </w:r>
          </w:p>
          <w:p w14:paraId="0DEE6556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2.นักศึกษาอาจลาออกจากระบบการศึกษา</w:t>
            </w:r>
          </w:p>
        </w:tc>
        <w:tc>
          <w:tcPr>
            <w:tcW w:w="2276" w:type="dxa"/>
          </w:tcPr>
          <w:p w14:paraId="0DB24D7E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 โครงการเตรียมความพร้อมและพัฒนาทักษะนักศึกษาในศตวรรษที่ 21 สำหรับนักศึกษาสาขาวิชาคอมพิวเตอร์ธุรกิจและสาขาวิชาการจัดการธุรกิจเกมและอีสปอร์ต</w:t>
            </w:r>
          </w:p>
          <w:p w14:paraId="0C538590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 w:val="restart"/>
          </w:tcPr>
          <w:p w14:paraId="7B378DEC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คณบดี</w:t>
            </w:r>
          </w:p>
          <w:p w14:paraId="1D4C81CF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- รองคณบดีทุกฝ่าย </w:t>
            </w:r>
          </w:p>
          <w:p w14:paraId="1B1CAB68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ประธานหลักสูตร</w:t>
            </w:r>
          </w:p>
          <w:p w14:paraId="35E87A04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ประธานสาขาวิชา</w:t>
            </w:r>
          </w:p>
        </w:tc>
        <w:tc>
          <w:tcPr>
            <w:tcW w:w="1044" w:type="dxa"/>
            <w:shd w:val="clear" w:color="auto" w:fill="auto"/>
          </w:tcPr>
          <w:p w14:paraId="329DBF00" w14:textId="750292DB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68B52AC7" w14:textId="26001954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  <w:tr w:rsidR="00713102" w:rsidRPr="00606C33" w14:paraId="47AB60E9" w14:textId="77777777" w:rsidTr="00001080">
        <w:trPr>
          <w:trHeight w:val="485"/>
          <w:tblHeader/>
        </w:trPr>
        <w:tc>
          <w:tcPr>
            <w:tcW w:w="2405" w:type="dxa"/>
            <w:vMerge/>
          </w:tcPr>
          <w:p w14:paraId="212B5D09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179CE2EF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78BABB4B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2EB02F99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โครงการพัฒนาอาจารย์และนักศึกษาในศตวรรษที่ 21 หลักสูตรบริหารธุรกิจบัณฑิต คณะวิทยาการจัดการ</w:t>
            </w:r>
          </w:p>
          <w:p w14:paraId="381EC418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14:paraId="0F559973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61EC8440" w14:textId="7EC8D5B0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499A8349" w14:textId="6CD8746B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  <w:tr w:rsidR="00713102" w:rsidRPr="00606C33" w14:paraId="5835398F" w14:textId="77777777" w:rsidTr="00001080">
        <w:trPr>
          <w:trHeight w:val="485"/>
          <w:tblHeader/>
        </w:trPr>
        <w:tc>
          <w:tcPr>
            <w:tcW w:w="2405" w:type="dxa"/>
            <w:vMerge/>
          </w:tcPr>
          <w:p w14:paraId="14B198DF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7C426EC3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1BA0212F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6925C2BE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3. โครงการพัฒนาศักยภาพนักศึกษาสาขาวิชารัฐประ</w:t>
            </w:r>
            <w:proofErr w:type="spellStart"/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ศา</w:t>
            </w:r>
            <w:proofErr w:type="spellEnd"/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สนศาสตร์ตามแบบทักษะการเรียนรู้ในศตวรรษที่ 21</w:t>
            </w:r>
          </w:p>
          <w:p w14:paraId="68ACD57A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14:paraId="49869D16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4C4520D2" w14:textId="79BAC422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1308EB3D" w14:textId="46F722F5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  <w:tr w:rsidR="00713102" w:rsidRPr="00606C33" w14:paraId="70944102" w14:textId="77777777" w:rsidTr="00001080">
        <w:trPr>
          <w:trHeight w:val="485"/>
          <w:tblHeader/>
        </w:trPr>
        <w:tc>
          <w:tcPr>
            <w:tcW w:w="2405" w:type="dxa"/>
            <w:vMerge/>
          </w:tcPr>
          <w:p w14:paraId="0CEDF7D9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2049EB98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4EDFDCB1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7D224E29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4. โครงการพัฒนาศักยภาพนักศึกษาสาขาวิชานิเทศศาสตร์</w:t>
            </w:r>
          </w:p>
          <w:p w14:paraId="281D6F43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14:paraId="0C421444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5E102DA6" w14:textId="0D034EA8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2DB414F2" w14:textId="1204F509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  <w:tr w:rsidR="00713102" w:rsidRPr="00606C33" w14:paraId="0EF6E7C1" w14:textId="77777777" w:rsidTr="00001080">
        <w:trPr>
          <w:trHeight w:val="485"/>
          <w:tblHeader/>
        </w:trPr>
        <w:tc>
          <w:tcPr>
            <w:tcW w:w="2405" w:type="dxa"/>
            <w:vMerge/>
          </w:tcPr>
          <w:p w14:paraId="028ED34E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3C4D0844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7242E3A2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0B23A0E9" w14:textId="77777777"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5. โครงการพัฒนาทักษะวิชาชีพด้านบัญชี</w:t>
            </w:r>
          </w:p>
          <w:p w14:paraId="70E0C336" w14:textId="77777777"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14:paraId="79ADF423" w14:textId="77777777"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217BD6EE" w14:textId="52ED31B6" w:rsidR="00713102" w:rsidRPr="004464EB" w:rsidRDefault="00A21BE7" w:rsidP="00A21BE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26F137D0" w14:textId="6339208D" w:rsidR="00713102" w:rsidRPr="00074091" w:rsidRDefault="00A21BE7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7409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ดำเนินการโครงเสร็จตามกำหนด</w:t>
            </w:r>
          </w:p>
        </w:tc>
      </w:tr>
    </w:tbl>
    <w:p w14:paraId="31258BA4" w14:textId="77777777" w:rsidR="00713102" w:rsidRDefault="00713102" w:rsidP="00713102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18432C" wp14:editId="69D5B44A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D04B64" w14:textId="77777777" w:rsidR="00713102" w:rsidRPr="004F0096" w:rsidRDefault="00713102" w:rsidP="00713102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7DE8FC23" w14:textId="77777777" w:rsidR="00713102" w:rsidRPr="004F0096" w:rsidRDefault="00713102" w:rsidP="0071310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6E1DCF7C" w14:textId="77777777" w:rsidR="00713102" w:rsidRPr="004F0096" w:rsidRDefault="00713102" w:rsidP="0071310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08ADC328" w14:textId="77777777" w:rsidR="00713102" w:rsidRPr="004F0096" w:rsidRDefault="00713102" w:rsidP="0071310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0D2499CB" w14:textId="77777777" w:rsidR="00713102" w:rsidRPr="004F0096" w:rsidRDefault="00713102" w:rsidP="0071310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18432C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" fillcolor="white [3201]" strokecolor="black [3213]" strokeweight="1.5pt">
                <v:textbox style="mso-fit-shape-to-text:t">
                  <w:txbxContent>
                    <w:p w14:paraId="1CD04B64" w14:textId="77777777" w:rsidR="00713102" w:rsidRPr="004F0096" w:rsidRDefault="00713102" w:rsidP="00713102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7DE8FC23" w14:textId="77777777" w:rsidR="00713102" w:rsidRPr="004F0096" w:rsidRDefault="00713102" w:rsidP="0071310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6E1DCF7C" w14:textId="77777777" w:rsidR="00713102" w:rsidRPr="004F0096" w:rsidRDefault="00713102" w:rsidP="0071310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08ADC328" w14:textId="77777777" w:rsidR="00713102" w:rsidRPr="004F0096" w:rsidRDefault="00713102" w:rsidP="0071310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0D2499CB" w14:textId="77777777" w:rsidR="00713102" w:rsidRPr="004F0096" w:rsidRDefault="00713102" w:rsidP="0071310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</w:p>
    <w:p w14:paraId="502CC66E" w14:textId="77777777" w:rsidR="00713102" w:rsidRPr="00B06EA0" w:rsidRDefault="00713102" w:rsidP="00713102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14:paraId="60C540F3" w14:textId="77777777" w:rsidR="00713102" w:rsidRPr="00B06EA0" w:rsidRDefault="00713102" w:rsidP="0071310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0A59A610" w14:textId="45C785E4" w:rsidR="00713102" w:rsidRPr="00840BE2" w:rsidRDefault="00713102" w:rsidP="00713102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="00A25D64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กันยายน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14:paraId="2C4469FD" w14:textId="77777777" w:rsidR="009E4EBC" w:rsidRDefault="009E4EBC"/>
    <w:sectPr w:rsidR="009E4EBC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102"/>
    <w:rsid w:val="00074091"/>
    <w:rsid w:val="00167F01"/>
    <w:rsid w:val="00713102"/>
    <w:rsid w:val="00793F63"/>
    <w:rsid w:val="009E4EBC"/>
    <w:rsid w:val="00A21BE7"/>
    <w:rsid w:val="00A25D64"/>
    <w:rsid w:val="00B7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AEDC"/>
  <w15:chartTrackingRefBased/>
  <w15:docId w15:val="{D4A4120A-8FE1-44C9-A2DA-AFA46DA8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102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31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131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3</cp:revision>
  <dcterms:created xsi:type="dcterms:W3CDTF">2025-10-06T02:50:00Z</dcterms:created>
  <dcterms:modified xsi:type="dcterms:W3CDTF">2025-10-06T02:51:00Z</dcterms:modified>
</cp:coreProperties>
</file>