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70C8B" w14:textId="7DDA7809" w:rsidR="006C45CC" w:rsidRDefault="00995AD6" w:rsidP="00F549F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>แบบประเมินการควบคุมภาย</w:t>
      </w:r>
      <w:r w:rsidR="00FC0D56" w:rsidRPr="00E02D8B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ใน </w:t>
      </w:r>
    </w:p>
    <w:p w14:paraId="355468FE" w14:textId="5EE13F07" w:rsidR="00F549FE" w:rsidRDefault="00F549FE" w:rsidP="00F549F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ระดับคณะ สำนัก สถาบัน</w:t>
      </w:r>
      <w:r w:rsidR="006C45CC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>ประจำปีงบประมาณ พ.ศ. 256</w:t>
      </w:r>
      <w:r w:rsidR="00790FE8">
        <w:rPr>
          <w:rFonts w:ascii="TH SarabunIT๙" w:hAnsi="TH SarabunIT๙" w:cs="TH SarabunIT๙" w:hint="cs"/>
          <w:b/>
          <w:bCs/>
          <w:sz w:val="40"/>
          <w:szCs w:val="40"/>
          <w:cs/>
        </w:rPr>
        <w:t>7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</w:p>
    <w:p w14:paraId="306FC55F" w14:textId="4BB4DA3F" w:rsidR="004A25AE" w:rsidRPr="00E02D8B" w:rsidRDefault="004A25AE" w:rsidP="00F549F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ระยะเวลาการประเมิน ตุลาคม </w:t>
      </w:r>
      <w:r w:rsidR="007E09E2">
        <w:rPr>
          <w:rFonts w:ascii="TH SarabunIT๙" w:hAnsi="TH SarabunIT๙" w:cs="TH SarabunIT๙" w:hint="cs"/>
          <w:b/>
          <w:bCs/>
          <w:sz w:val="40"/>
          <w:szCs w:val="40"/>
          <w:cs/>
        </w:rPr>
        <w:t>25</w:t>
      </w: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>6</w:t>
      </w:r>
      <w:r w:rsidR="00790FE8">
        <w:rPr>
          <w:rFonts w:ascii="TH SarabunIT๙" w:hAnsi="TH SarabunIT๙" w:cs="TH SarabunIT๙" w:hint="cs"/>
          <w:b/>
          <w:bCs/>
          <w:sz w:val="40"/>
          <w:szCs w:val="40"/>
          <w:cs/>
        </w:rPr>
        <w:t>6</w:t>
      </w:r>
      <w:r w:rsidR="00390DDD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– มีนาคม </w:t>
      </w:r>
      <w:r w:rsidR="007E09E2">
        <w:rPr>
          <w:rFonts w:ascii="TH SarabunIT๙" w:hAnsi="TH SarabunIT๙" w:cs="TH SarabunIT๙" w:hint="cs"/>
          <w:b/>
          <w:bCs/>
          <w:sz w:val="40"/>
          <w:szCs w:val="40"/>
          <w:cs/>
        </w:rPr>
        <w:t>25</w:t>
      </w:r>
      <w:r w:rsidR="00390DDD">
        <w:rPr>
          <w:rFonts w:ascii="TH SarabunIT๙" w:hAnsi="TH SarabunIT๙" w:cs="TH SarabunIT๙"/>
          <w:b/>
          <w:bCs/>
          <w:sz w:val="40"/>
          <w:szCs w:val="40"/>
          <w:cs/>
        </w:rPr>
        <w:t>6</w:t>
      </w:r>
      <w:r w:rsidR="00790FE8">
        <w:rPr>
          <w:rFonts w:ascii="TH SarabunIT๙" w:hAnsi="TH SarabunIT๙" w:cs="TH SarabunIT๙" w:hint="cs"/>
          <w:b/>
          <w:bCs/>
          <w:sz w:val="40"/>
          <w:szCs w:val="40"/>
          <w:cs/>
        </w:rPr>
        <w:t>7</w:t>
      </w:r>
      <w:r w:rsidR="00BC7EC7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(รอบ 6 เดือน)</w:t>
      </w:r>
    </w:p>
    <w:p w14:paraId="4AF389FA" w14:textId="311A797F" w:rsidR="004A25AE" w:rsidRPr="00E02D8B" w:rsidRDefault="004A25AE" w:rsidP="00F549FE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E02D8B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ชื่อหน่วยงาน </w:t>
      </w:r>
      <w:r w:rsidR="00390DDD">
        <w:rPr>
          <w:rFonts w:ascii="TH SarabunIT๙" w:hAnsi="TH SarabunIT๙" w:cs="TH SarabunIT๙" w:hint="cs"/>
          <w:b/>
          <w:bCs/>
          <w:sz w:val="40"/>
          <w:szCs w:val="40"/>
          <w:cs/>
        </w:rPr>
        <w:t>..............................................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1606"/>
        <w:gridCol w:w="2075"/>
        <w:gridCol w:w="3685"/>
        <w:gridCol w:w="551"/>
        <w:gridCol w:w="566"/>
        <w:gridCol w:w="1577"/>
      </w:tblGrid>
      <w:tr w:rsidR="00FE4094" w:rsidRPr="00E02D8B" w14:paraId="2ADF93B1" w14:textId="77777777" w:rsidTr="000926DC">
        <w:tc>
          <w:tcPr>
            <w:tcW w:w="1606" w:type="dxa"/>
            <w:vMerge w:val="restart"/>
            <w:shd w:val="clear" w:color="auto" w:fill="F7CAAC" w:themeFill="accent2" w:themeFillTint="66"/>
            <w:vAlign w:val="center"/>
          </w:tcPr>
          <w:p w14:paraId="7C012C0F" w14:textId="77777777" w:rsidR="00995AD6" w:rsidRPr="00E02D8B" w:rsidRDefault="0048330D" w:rsidP="00995AD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5 </w:t>
            </w:r>
            <w:r w:rsidR="00995AD6"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</w:t>
            </w:r>
          </w:p>
        </w:tc>
        <w:tc>
          <w:tcPr>
            <w:tcW w:w="2075" w:type="dxa"/>
            <w:vMerge w:val="restart"/>
            <w:shd w:val="clear" w:color="auto" w:fill="F7CAAC" w:themeFill="accent2" w:themeFillTint="66"/>
            <w:vAlign w:val="center"/>
          </w:tcPr>
          <w:p w14:paraId="54043F66" w14:textId="77777777" w:rsidR="00995AD6" w:rsidRPr="00E02D8B" w:rsidRDefault="0048330D" w:rsidP="00995AD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17 </w:t>
            </w:r>
            <w:r w:rsidR="00995AD6"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</w:t>
            </w:r>
          </w:p>
        </w:tc>
        <w:tc>
          <w:tcPr>
            <w:tcW w:w="3685" w:type="dxa"/>
            <w:vMerge w:val="restart"/>
            <w:shd w:val="clear" w:color="auto" w:fill="F7CAAC" w:themeFill="accent2" w:themeFillTint="66"/>
            <w:vAlign w:val="center"/>
          </w:tcPr>
          <w:p w14:paraId="420100F3" w14:textId="77777777" w:rsidR="00995AD6" w:rsidRPr="00E02D8B" w:rsidRDefault="00995AD6" w:rsidP="00995AD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7CAAC" w:themeFill="accent2" w:themeFillTint="66"/>
            <w:vAlign w:val="center"/>
          </w:tcPr>
          <w:p w14:paraId="3B8E3C66" w14:textId="77777777" w:rsidR="00995AD6" w:rsidRPr="00E02D8B" w:rsidRDefault="00995AD6" w:rsidP="004A25AE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5AAFF1E4" w14:textId="77777777" w:rsidR="00995AD6" w:rsidRPr="00E02D8B" w:rsidRDefault="00995AD6" w:rsidP="00995AD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7E0D55" w:rsidRPr="00E02D8B" w14:paraId="7F62225A" w14:textId="77777777" w:rsidTr="000926DC">
        <w:tc>
          <w:tcPr>
            <w:tcW w:w="1606" w:type="dxa"/>
            <w:vMerge/>
            <w:shd w:val="clear" w:color="auto" w:fill="F7CAAC" w:themeFill="accent2" w:themeFillTint="66"/>
          </w:tcPr>
          <w:p w14:paraId="5E31BB4D" w14:textId="77777777" w:rsidR="00995AD6" w:rsidRPr="00E02D8B" w:rsidRDefault="00995AD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7CAAC" w:themeFill="accent2" w:themeFillTint="66"/>
          </w:tcPr>
          <w:p w14:paraId="34EB562F" w14:textId="77777777" w:rsidR="00995AD6" w:rsidRPr="00E02D8B" w:rsidRDefault="00995AD6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7CAAC" w:themeFill="accent2" w:themeFillTint="66"/>
          </w:tcPr>
          <w:p w14:paraId="4356216A" w14:textId="77777777" w:rsidR="00995AD6" w:rsidRPr="00E02D8B" w:rsidRDefault="00995AD6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7CAAC" w:themeFill="accent2" w:themeFillTint="66"/>
          </w:tcPr>
          <w:p w14:paraId="5A4CBF44" w14:textId="77777777" w:rsidR="00995AD6" w:rsidRPr="00E02D8B" w:rsidRDefault="00995AD6" w:rsidP="00995AD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7CAAC" w:themeFill="accent2" w:themeFillTint="66"/>
          </w:tcPr>
          <w:p w14:paraId="4D5272C9" w14:textId="77777777" w:rsidR="00995AD6" w:rsidRPr="00E02D8B" w:rsidRDefault="00995AD6" w:rsidP="00995AD6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7CAAC" w:themeFill="accent2" w:themeFillTint="66"/>
          </w:tcPr>
          <w:p w14:paraId="6F0A761D" w14:textId="77777777" w:rsidR="00995AD6" w:rsidRPr="00E02D8B" w:rsidRDefault="00995AD6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A25AE" w:rsidRPr="00E02D8B" w14:paraId="03F862F9" w14:textId="77777777" w:rsidTr="000926DC">
        <w:tc>
          <w:tcPr>
            <w:tcW w:w="1606" w:type="dxa"/>
            <w:vMerge w:val="restart"/>
          </w:tcPr>
          <w:p w14:paraId="72CCE595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1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สภาพแวดล้อมการควบคุม (</w:t>
            </w:r>
            <w:r w:rsidRPr="00E02D8B">
              <w:rPr>
                <w:rFonts w:ascii="TH SarabunIT๙" w:hAnsi="TH SarabunIT๙" w:cs="TH SarabunIT๙"/>
                <w:sz w:val="28"/>
              </w:rPr>
              <w:t>Control Environment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075" w:type="dxa"/>
            <w:vMerge w:val="restart"/>
          </w:tcPr>
          <w:p w14:paraId="39906DF4" w14:textId="77777777" w:rsidR="004A25AE" w:rsidRPr="00E02D8B" w:rsidRDefault="004A25AE" w:rsidP="006073F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หน่วยงานของรัฐแสดงให้เห็นถึงการยึดมั่นในคุณค่าของความซื่อตรงและจริยธรรม</w:t>
            </w:r>
          </w:p>
        </w:tc>
        <w:tc>
          <w:tcPr>
            <w:tcW w:w="3685" w:type="dxa"/>
          </w:tcPr>
          <w:p w14:paraId="74D707F9" w14:textId="77777777" w:rsidR="001740B7" w:rsidRDefault="004A25AE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1.1 หน่วยงานได้แสดงให้เห็นถึงการยึดมั่นใน</w:t>
            </w:r>
            <w:r w:rsidR="001740B7">
              <w:rPr>
                <w:rFonts w:ascii="TH SarabunIT๙" w:hAnsi="TH SarabunIT๙" w:cs="TH SarabunIT๙" w:hint="cs"/>
                <w:sz w:val="28"/>
                <w:cs/>
              </w:rPr>
              <w:t xml:space="preserve">  </w:t>
            </w:r>
          </w:p>
          <w:p w14:paraId="7859CF98" w14:textId="77777777" w:rsidR="001740B7" w:rsidRDefault="001740B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hAnsi="TH SarabunIT๙" w:cs="TH SarabunIT๙"/>
                <w:sz w:val="28"/>
                <w:cs/>
              </w:rPr>
              <w:t>คุณค่าของความซื่อตรงและจริยธรรมโดย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</w:p>
          <w:p w14:paraId="287DE90A" w14:textId="77777777" w:rsidR="004A25AE" w:rsidRPr="00E02D8B" w:rsidRDefault="001740B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hAnsi="TH SarabunIT๙" w:cs="TH SarabunIT๙"/>
                <w:sz w:val="28"/>
                <w:cs/>
              </w:rPr>
              <w:t>ผ่านคำสั่ง การกระทำหรือพฤติกรรม</w:t>
            </w:r>
          </w:p>
        </w:tc>
        <w:tc>
          <w:tcPr>
            <w:tcW w:w="551" w:type="dxa"/>
          </w:tcPr>
          <w:p w14:paraId="0161F0FD" w14:textId="5FB3D7E0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2566D0E9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74693A8F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A25AE" w:rsidRPr="00E02D8B" w14:paraId="25688568" w14:textId="77777777" w:rsidTr="000926DC">
        <w:tc>
          <w:tcPr>
            <w:tcW w:w="1606" w:type="dxa"/>
            <w:vMerge/>
          </w:tcPr>
          <w:p w14:paraId="6AF98C3F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02864A05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</w:tcPr>
          <w:p w14:paraId="74D2627A" w14:textId="77777777" w:rsidR="001740B7" w:rsidRDefault="004A25AE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1.2 หน่วยงานได้กำหนดมาตรฐาน</w:t>
            </w:r>
          </w:p>
          <w:p w14:paraId="4618D929" w14:textId="77777777" w:rsidR="001740B7" w:rsidRDefault="001740B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hAnsi="TH SarabunIT๙" w:cs="TH SarabunIT๙"/>
                <w:sz w:val="28"/>
                <w:cs/>
              </w:rPr>
              <w:t>จรรยาบรรณในการปฏิบัติงานของ</w:t>
            </w:r>
          </w:p>
          <w:p w14:paraId="424FC798" w14:textId="77777777" w:rsidR="004A25AE" w:rsidRPr="00E02D8B" w:rsidRDefault="001740B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hAnsi="TH SarabunIT๙" w:cs="TH SarabunIT๙"/>
                <w:sz w:val="28"/>
                <w:cs/>
              </w:rPr>
              <w:t>บุคลากรภายในหน่วยงาน</w:t>
            </w:r>
          </w:p>
        </w:tc>
        <w:tc>
          <w:tcPr>
            <w:tcW w:w="551" w:type="dxa"/>
          </w:tcPr>
          <w:p w14:paraId="09A8F9EC" w14:textId="116D84F2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32889532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3CD07D6D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A25AE" w:rsidRPr="00E02D8B" w14:paraId="0203A4E3" w14:textId="77777777" w:rsidTr="000926DC">
        <w:tc>
          <w:tcPr>
            <w:tcW w:w="1606" w:type="dxa"/>
            <w:vMerge/>
          </w:tcPr>
          <w:p w14:paraId="35D2B336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6F31DC95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</w:tcPr>
          <w:p w14:paraId="66E82248" w14:textId="77777777" w:rsidR="001740B7" w:rsidRDefault="004A25AE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1.3 หน่วยงานมีการประเมินการยึดมั่นใน</w:t>
            </w:r>
          </w:p>
          <w:p w14:paraId="7278228F" w14:textId="77777777" w:rsidR="004A25AE" w:rsidRPr="00E02D8B" w:rsidRDefault="001740B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hAnsi="TH SarabunIT๙" w:cs="TH SarabunIT๙"/>
                <w:sz w:val="28"/>
                <w:cs/>
              </w:rPr>
              <w:t>มาตรฐานของจรรยาบรรณ</w:t>
            </w:r>
          </w:p>
        </w:tc>
        <w:tc>
          <w:tcPr>
            <w:tcW w:w="551" w:type="dxa"/>
          </w:tcPr>
          <w:p w14:paraId="05D2B234" w14:textId="3191DFDA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7F0B17E1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7A00C45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A25AE" w:rsidRPr="00E02D8B" w14:paraId="161DE9A9" w14:textId="77777777" w:rsidTr="000926DC">
        <w:tc>
          <w:tcPr>
            <w:tcW w:w="1606" w:type="dxa"/>
            <w:vMerge/>
          </w:tcPr>
          <w:p w14:paraId="60D94891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14:paraId="0AC1D40C" w14:textId="77777777" w:rsidR="004A25AE" w:rsidRPr="00E02D8B" w:rsidRDefault="004A25AE" w:rsidP="008F5BE2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2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หัวหน้าส่วนราชการแสดงให้เห็นถึงความเป็นอิสระจากฝ่ายบริหาร และมีหน้าที่กำกับดูแลให้มีการพัฒนาหรือปรับปรุงการควบคุมภายใน รวมถึงการดำเนินการเกี่ยวกับการควบคุมภายใน</w:t>
            </w:r>
          </w:p>
        </w:tc>
        <w:tc>
          <w:tcPr>
            <w:tcW w:w="3685" w:type="dxa"/>
          </w:tcPr>
          <w:p w14:paraId="48F09405" w14:textId="77777777" w:rsidR="001740B7" w:rsidRDefault="004A25AE" w:rsidP="008F5BE2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</w:rPr>
              <w:t>2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E02D8B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หัวหน้าส่วนราชการมีการ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</w:t>
            </w:r>
          </w:p>
          <w:p w14:paraId="506B5E7B" w14:textId="77777777" w:rsidR="001740B7" w:rsidRDefault="001740B7" w:rsidP="008F5BE2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นโยบายความรับผิดชอบต่อหน้าที่ของ</w:t>
            </w:r>
          </w:p>
          <w:p w14:paraId="42146648" w14:textId="77777777" w:rsidR="004A25AE" w:rsidRPr="00E02D8B" w:rsidRDefault="001740B7" w:rsidP="008F5B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ผู้ปฏิบัติงาน</w:t>
            </w:r>
          </w:p>
        </w:tc>
        <w:tc>
          <w:tcPr>
            <w:tcW w:w="551" w:type="dxa"/>
          </w:tcPr>
          <w:p w14:paraId="23A4AA94" w14:textId="444580EB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7F30C21C" w14:textId="7DF3F075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0C939DEB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A25AE" w:rsidRPr="00E02D8B" w14:paraId="6B6E3D61" w14:textId="77777777" w:rsidTr="000926DC">
        <w:tc>
          <w:tcPr>
            <w:tcW w:w="1606" w:type="dxa"/>
            <w:vMerge/>
          </w:tcPr>
          <w:p w14:paraId="1499AF18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66DEF61F" w14:textId="77777777" w:rsidR="004A25AE" w:rsidRPr="00E02D8B" w:rsidRDefault="004A25AE" w:rsidP="006073F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1294EB44" w14:textId="77777777" w:rsidR="001740B7" w:rsidRDefault="004A25AE" w:rsidP="008F5BE2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2.2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คณะกรรมการประจำหน่วยงานมีความรู้ </w:t>
            </w:r>
            <w:r w:rsidR="001740B7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</w:t>
            </w:r>
          </w:p>
          <w:p w14:paraId="761247AC" w14:textId="77777777" w:rsidR="001740B7" w:rsidRDefault="001740B7" w:rsidP="008F5BE2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</w:t>
            </w:r>
            <w:bookmarkStart w:id="0" w:name="_GoBack"/>
            <w:bookmarkEnd w:id="0"/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ชำนาญที่เกี่ยวข้องหน่วยงานที่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</w:t>
            </w:r>
          </w:p>
          <w:p w14:paraId="365485A0" w14:textId="77777777" w:rsidR="004A25AE" w:rsidRPr="001740B7" w:rsidRDefault="001740B7" w:rsidP="008F5BE2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รับผิดชอบ </w:t>
            </w:r>
          </w:p>
        </w:tc>
        <w:tc>
          <w:tcPr>
            <w:tcW w:w="551" w:type="dxa"/>
          </w:tcPr>
          <w:p w14:paraId="63971394" w14:textId="396F7F3A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35D70768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1543F72D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A25AE" w:rsidRPr="00E02D8B" w14:paraId="622F6181" w14:textId="77777777" w:rsidTr="000926DC">
        <w:tc>
          <w:tcPr>
            <w:tcW w:w="1606" w:type="dxa"/>
            <w:vMerge/>
          </w:tcPr>
          <w:p w14:paraId="7F35AFBD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49A3EF74" w14:textId="77777777" w:rsidR="004A25AE" w:rsidRPr="00E02D8B" w:rsidRDefault="004A25AE" w:rsidP="006073F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3126107B" w14:textId="77777777" w:rsidR="001740B7" w:rsidRDefault="004A25AE" w:rsidP="008F5BE2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2.3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หน่วยงานมีการดำเนินงานอย่างเป็น</w:t>
            </w:r>
          </w:p>
          <w:p w14:paraId="1C530245" w14:textId="77777777" w:rsidR="004A25AE" w:rsidRPr="00E02D8B" w:rsidRDefault="001740B7" w:rsidP="008F5BE2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อิสระจากฝ่ายบริหาร</w:t>
            </w:r>
          </w:p>
        </w:tc>
        <w:tc>
          <w:tcPr>
            <w:tcW w:w="551" w:type="dxa"/>
          </w:tcPr>
          <w:p w14:paraId="378AE4C3" w14:textId="0570B555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6676E28E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79DE59FE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A25AE" w:rsidRPr="00E02D8B" w14:paraId="3FECE380" w14:textId="77777777" w:rsidTr="000926DC">
        <w:tc>
          <w:tcPr>
            <w:tcW w:w="1606" w:type="dxa"/>
            <w:vMerge/>
          </w:tcPr>
          <w:p w14:paraId="4EBC71FF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2E6E1F33" w14:textId="77777777" w:rsidR="004A25AE" w:rsidRPr="00E02D8B" w:rsidRDefault="004A25AE" w:rsidP="006073F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51AFC004" w14:textId="77777777" w:rsidR="001740B7" w:rsidRDefault="004A25AE" w:rsidP="008F5BE2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2.4 หัวหน้าส่วนราชการได้กำกับดูแลในเรื่อง</w:t>
            </w:r>
          </w:p>
          <w:p w14:paraId="5E664726" w14:textId="77777777" w:rsidR="001740B7" w:rsidRDefault="001740B7" w:rsidP="008F5BE2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สภาพแวดล้อมของการควบคุม การ</w:t>
            </w:r>
          </w:p>
          <w:p w14:paraId="14C453A6" w14:textId="77777777" w:rsidR="001740B7" w:rsidRDefault="001740B7" w:rsidP="008F5BE2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ประเมินความเสี่ยงและกิจกรรมการ</w:t>
            </w:r>
          </w:p>
          <w:p w14:paraId="4AC9CEC9" w14:textId="77777777" w:rsidR="004A25AE" w:rsidRPr="001740B7" w:rsidRDefault="001740B7" w:rsidP="008F5BE2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ควบคุม</w:t>
            </w:r>
          </w:p>
        </w:tc>
        <w:tc>
          <w:tcPr>
            <w:tcW w:w="551" w:type="dxa"/>
          </w:tcPr>
          <w:p w14:paraId="3B0ED9CC" w14:textId="4FE92883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43C64CB6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979C7A6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A25AE" w:rsidRPr="00E02D8B" w14:paraId="2EF8CDE0" w14:textId="77777777" w:rsidTr="000926DC">
        <w:tc>
          <w:tcPr>
            <w:tcW w:w="1606" w:type="dxa"/>
            <w:vMerge/>
          </w:tcPr>
          <w:p w14:paraId="7DE0882D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14:paraId="29D52F05" w14:textId="77777777" w:rsidR="004A25AE" w:rsidRPr="00E02D8B" w:rsidRDefault="004A25AE" w:rsidP="00911A26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3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หัวหน้าส่วนราชการจัดให้มีโครงสร้างองค์กร สายการบังคับบัญชา อำนาจหน้าที่ และความรับผิดชอบที่เหมาะสมในการบรรลุวัตถุประสงค์ของมหาวิทยาลัยภายใต้การกำกับดูแลของหัวหน้าส่วนราชการ </w:t>
            </w:r>
          </w:p>
        </w:tc>
        <w:tc>
          <w:tcPr>
            <w:tcW w:w="3685" w:type="dxa"/>
          </w:tcPr>
          <w:p w14:paraId="72799247" w14:textId="77777777" w:rsidR="001740B7" w:rsidRDefault="004A25AE" w:rsidP="00911A26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3.1 หน่วยงานมีโครงสร้างที่ครอบคลุมทุก</w:t>
            </w:r>
          </w:p>
          <w:p w14:paraId="3CEDA83A" w14:textId="77777777" w:rsidR="004A25AE" w:rsidRPr="00E02D8B" w:rsidRDefault="001740B7" w:rsidP="00911A2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hAnsi="TH SarabunIT๙" w:cs="TH SarabunIT๙"/>
                <w:sz w:val="28"/>
                <w:cs/>
              </w:rPr>
              <w:t xml:space="preserve">ภารกิจของหน่วยงาน </w:t>
            </w:r>
          </w:p>
        </w:tc>
        <w:tc>
          <w:tcPr>
            <w:tcW w:w="551" w:type="dxa"/>
          </w:tcPr>
          <w:p w14:paraId="045B8B6C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47005340" w14:textId="3EC410FE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72868DBF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A25AE" w:rsidRPr="00E02D8B" w14:paraId="387BD6A0" w14:textId="77777777" w:rsidTr="000926DC">
        <w:tc>
          <w:tcPr>
            <w:tcW w:w="1606" w:type="dxa"/>
            <w:vMerge/>
          </w:tcPr>
          <w:p w14:paraId="19FEDD06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6171F011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6B13A18D" w14:textId="77777777" w:rsidR="001740B7" w:rsidRDefault="004A25AE" w:rsidP="00911A26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3.2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กำหนดสายการบังคับ</w:t>
            </w:r>
          </w:p>
          <w:p w14:paraId="6B299535" w14:textId="77777777" w:rsidR="001740B7" w:rsidRDefault="001740B7" w:rsidP="00911A26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บัญชา การรายงานผลการดำเนินงาน</w:t>
            </w:r>
          </w:p>
          <w:p w14:paraId="354DFD2D" w14:textId="77777777" w:rsidR="004A25AE" w:rsidRPr="00E02D8B" w:rsidRDefault="001740B7" w:rsidP="00911A2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ตามภารกิจ</w:t>
            </w:r>
          </w:p>
        </w:tc>
        <w:tc>
          <w:tcPr>
            <w:tcW w:w="551" w:type="dxa"/>
          </w:tcPr>
          <w:p w14:paraId="0BF688FC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0BF1D2AA" w14:textId="02CCAD3B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572B7030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A25AE" w:rsidRPr="00E02D8B" w14:paraId="33CE1986" w14:textId="77777777" w:rsidTr="000926DC">
        <w:tc>
          <w:tcPr>
            <w:tcW w:w="1606" w:type="dxa"/>
            <w:vMerge/>
          </w:tcPr>
          <w:p w14:paraId="01E59544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5F9BFCB6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7E3AB5FF" w14:textId="77777777" w:rsidR="001740B7" w:rsidRDefault="004A25AE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3.3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กำหนดหน้าที่ การ</w:t>
            </w:r>
          </w:p>
          <w:p w14:paraId="2D64ED5A" w14:textId="77777777" w:rsidR="001740B7" w:rsidRDefault="001740B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มอบหมายงาน และจำกัดขอบเขตของ</w:t>
            </w:r>
          </w:p>
          <w:p w14:paraId="13F256F6" w14:textId="77777777" w:rsidR="001740B7" w:rsidRDefault="001740B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อำนาจหน้าที่และความรับผิดชอบควบคู่</w:t>
            </w:r>
          </w:p>
          <w:p w14:paraId="52FED6DC" w14:textId="77777777" w:rsidR="004A25AE" w:rsidRPr="00E02D8B" w:rsidRDefault="001740B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กัน</w:t>
            </w:r>
          </w:p>
        </w:tc>
        <w:tc>
          <w:tcPr>
            <w:tcW w:w="551" w:type="dxa"/>
          </w:tcPr>
          <w:p w14:paraId="1585984E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4130AEC5" w14:textId="011E5275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03AD8B85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A25AE" w:rsidRPr="00E02D8B" w14:paraId="2EB899B4" w14:textId="77777777" w:rsidTr="000926DC">
        <w:tc>
          <w:tcPr>
            <w:tcW w:w="1606" w:type="dxa"/>
            <w:vMerge/>
          </w:tcPr>
          <w:p w14:paraId="04B609F7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14:paraId="56A90BDD" w14:textId="77777777" w:rsidR="004A25AE" w:rsidRPr="00E02D8B" w:rsidRDefault="004A25AE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4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หน่วยงานแสดงให้เห็นถึงความมุ่งมั่นในการสร้างแรงจูงใจ พัฒนาและรักษาบุคลากรที่มีความรู้ความสามารถที่สอดคล้อง</w:t>
            </w:r>
          </w:p>
        </w:tc>
        <w:tc>
          <w:tcPr>
            <w:tcW w:w="3685" w:type="dxa"/>
          </w:tcPr>
          <w:p w14:paraId="2E3913E6" w14:textId="77777777" w:rsidR="001740B7" w:rsidRDefault="004A25AE" w:rsidP="008A508D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4.1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วางนโยบาย หรือแนววิธีปฏิบัติ</w:t>
            </w:r>
          </w:p>
          <w:p w14:paraId="5EBD26A2" w14:textId="77777777" w:rsidR="004A25AE" w:rsidRPr="00E02D8B" w:rsidRDefault="001740B7" w:rsidP="008A508D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เกี่ยวกับการบริหารบุคลากร</w:t>
            </w:r>
          </w:p>
        </w:tc>
        <w:tc>
          <w:tcPr>
            <w:tcW w:w="551" w:type="dxa"/>
          </w:tcPr>
          <w:p w14:paraId="19800B04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60335D16" w14:textId="034DF175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D86FD85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4A25AE" w:rsidRPr="00E02D8B" w14:paraId="03D81EBB" w14:textId="77777777" w:rsidTr="000926DC">
        <w:tc>
          <w:tcPr>
            <w:tcW w:w="1606" w:type="dxa"/>
            <w:vMerge/>
          </w:tcPr>
          <w:p w14:paraId="7AED65AE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0062B582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65D9E1EA" w14:textId="77777777" w:rsidR="001740B7" w:rsidRDefault="004A25AE" w:rsidP="004A25AE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4.2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ประเมินความสามารถ</w:t>
            </w:r>
          </w:p>
          <w:p w14:paraId="72BCB5DB" w14:textId="77777777" w:rsidR="001740B7" w:rsidRDefault="001740B7" w:rsidP="004A25AE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ของบุคลากร และระบุส่วนที่ยังขาดอยู่</w:t>
            </w:r>
          </w:p>
          <w:p w14:paraId="4C9997B5" w14:textId="77777777" w:rsidR="00E02D8B" w:rsidRDefault="001740B7" w:rsidP="004A25AE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4A25AE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เพื่อปรับปรุงแก้ไข</w:t>
            </w:r>
          </w:p>
          <w:p w14:paraId="3B5DCC0D" w14:textId="77777777" w:rsidR="00E02D8B" w:rsidRPr="00E02D8B" w:rsidRDefault="00E02D8B" w:rsidP="004A25AE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</w:tcPr>
          <w:p w14:paraId="1869EBA3" w14:textId="6034BA49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328188AF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E656B74" w14:textId="77777777" w:rsidR="004A25AE" w:rsidRPr="00E02D8B" w:rsidRDefault="004A25AE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10DAF644" w14:textId="77777777" w:rsidTr="000926DC">
        <w:tc>
          <w:tcPr>
            <w:tcW w:w="1606" w:type="dxa"/>
            <w:vMerge w:val="restart"/>
            <w:shd w:val="clear" w:color="auto" w:fill="F7CAAC" w:themeFill="accent2" w:themeFillTint="66"/>
            <w:vAlign w:val="center"/>
          </w:tcPr>
          <w:p w14:paraId="151F9A64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7CAAC" w:themeFill="accent2" w:themeFillTint="66"/>
            <w:vAlign w:val="center"/>
          </w:tcPr>
          <w:p w14:paraId="7872B97A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7CAAC" w:themeFill="accent2" w:themeFillTint="66"/>
            <w:vAlign w:val="center"/>
          </w:tcPr>
          <w:p w14:paraId="644284A4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7CAAC" w:themeFill="accent2" w:themeFillTint="66"/>
            <w:vAlign w:val="center"/>
          </w:tcPr>
          <w:p w14:paraId="66E76337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55D61470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322691" w:rsidRPr="00E02D8B" w14:paraId="3E649955" w14:textId="77777777" w:rsidTr="000926DC">
        <w:tc>
          <w:tcPr>
            <w:tcW w:w="1606" w:type="dxa"/>
            <w:vMerge/>
            <w:shd w:val="clear" w:color="auto" w:fill="F7CAAC" w:themeFill="accent2" w:themeFillTint="66"/>
          </w:tcPr>
          <w:p w14:paraId="3B263F8F" w14:textId="77777777" w:rsidR="00322691" w:rsidRPr="00E02D8B" w:rsidRDefault="00322691" w:rsidP="0060293F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7CAAC" w:themeFill="accent2" w:themeFillTint="66"/>
          </w:tcPr>
          <w:p w14:paraId="456114E9" w14:textId="77777777" w:rsidR="00322691" w:rsidRPr="00E02D8B" w:rsidRDefault="00322691" w:rsidP="0060293F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7CAAC" w:themeFill="accent2" w:themeFillTint="66"/>
          </w:tcPr>
          <w:p w14:paraId="386BFED2" w14:textId="77777777" w:rsidR="00322691" w:rsidRPr="00E02D8B" w:rsidRDefault="00322691" w:rsidP="0060293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7CAAC" w:themeFill="accent2" w:themeFillTint="66"/>
          </w:tcPr>
          <w:p w14:paraId="221B7F67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7CAAC" w:themeFill="accent2" w:themeFillTint="66"/>
          </w:tcPr>
          <w:p w14:paraId="13F36657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7CAAC" w:themeFill="accent2" w:themeFillTint="66"/>
          </w:tcPr>
          <w:p w14:paraId="7BA9DBDD" w14:textId="77777777" w:rsidR="00322691" w:rsidRPr="00E02D8B" w:rsidRDefault="00322691" w:rsidP="0060293F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0DB43A45" w14:textId="77777777" w:rsidTr="000926DC">
        <w:tc>
          <w:tcPr>
            <w:tcW w:w="1606" w:type="dxa"/>
            <w:vMerge w:val="restart"/>
          </w:tcPr>
          <w:p w14:paraId="345B2906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14:paraId="2841882C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กับวัตถุประสงค์ของหน่วยงาน</w:t>
            </w:r>
          </w:p>
        </w:tc>
        <w:tc>
          <w:tcPr>
            <w:tcW w:w="3685" w:type="dxa"/>
          </w:tcPr>
          <w:p w14:paraId="7511D447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4.3 หน่วยงานมีการสร้าง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จูงใจ พัฒนาและ</w:t>
            </w:r>
          </w:p>
          <w:p w14:paraId="48098EE5" w14:textId="77777777" w:rsidR="00322691" w:rsidRPr="00E02D8B" w:rsidRDefault="001740B7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รักษาบุคลากรภายในหน่วยงาน</w:t>
            </w:r>
          </w:p>
        </w:tc>
        <w:tc>
          <w:tcPr>
            <w:tcW w:w="551" w:type="dxa"/>
          </w:tcPr>
          <w:p w14:paraId="31BBBEA2" w14:textId="61DB76B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0A8D25B8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3ECC7A7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355F7EB9" w14:textId="77777777" w:rsidTr="000926DC">
        <w:tc>
          <w:tcPr>
            <w:tcW w:w="1606" w:type="dxa"/>
            <w:vMerge/>
          </w:tcPr>
          <w:p w14:paraId="562C326C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78972C67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5A8F5D15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4.4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วางแผนและเตรียม</w:t>
            </w:r>
          </w:p>
          <w:p w14:paraId="48F2DD99" w14:textId="77777777" w:rsidR="00322691" w:rsidRP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สรรหาผู้สืบทอดตำแหน่ง (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</w:rPr>
              <w:t>Succession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)</w:t>
            </w:r>
          </w:p>
        </w:tc>
        <w:tc>
          <w:tcPr>
            <w:tcW w:w="551" w:type="dxa"/>
          </w:tcPr>
          <w:p w14:paraId="282C10CC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3D8D3043" w14:textId="3B6638A0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C813F1F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3FB51AE4" w14:textId="77777777" w:rsidTr="000926DC">
        <w:tc>
          <w:tcPr>
            <w:tcW w:w="1606" w:type="dxa"/>
            <w:vMerge/>
          </w:tcPr>
          <w:p w14:paraId="2B8D5FCB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14:paraId="69A0A764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5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หน่วยงานกำหนดให้บุคลากรมีหน้าที่และความรับผิดชอบ ต่อผลการปฏิบัติงานตามระบบการควบคุมภายในเพื่อให้บรรลุวัตถุประสงค์ของหน่วยงาน</w:t>
            </w:r>
          </w:p>
        </w:tc>
        <w:tc>
          <w:tcPr>
            <w:tcW w:w="3685" w:type="dxa"/>
          </w:tcPr>
          <w:p w14:paraId="53428D74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5.1 หน่วยงานได้กำหนดหน้าที่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</w:t>
            </w:r>
          </w:p>
          <w:p w14:paraId="3B398B16" w14:textId="77777777" w:rsidR="001740B7" w:rsidRDefault="001740B7" w:rsidP="0032269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รับผิดชอบใน</w:t>
            </w:r>
            <w:r w:rsidR="00322691" w:rsidRPr="00E02D8B">
              <w:rPr>
                <w:rFonts w:ascii="TH SarabunIT๙" w:hAnsi="TH SarabunIT๙" w:cs="TH SarabunIT๙"/>
                <w:sz w:val="28"/>
                <w:cs/>
              </w:rPr>
              <w:t>การปฏิบัติงานตามระบบ</w:t>
            </w:r>
          </w:p>
          <w:p w14:paraId="29998CB5" w14:textId="77777777" w:rsid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hAnsi="TH SarabunIT๙" w:cs="TH SarabunIT๙"/>
                <w:sz w:val="28"/>
                <w:cs/>
              </w:rPr>
              <w:t>การควบคุมภายใน โดย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ผ่านโครงสร้าง</w:t>
            </w:r>
          </w:p>
          <w:p w14:paraId="02B7BAB3" w14:textId="77777777" w:rsid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การบริหาร การใช้อำนาจหน้าที่และ</w:t>
            </w:r>
          </w:p>
          <w:p w14:paraId="5D820851" w14:textId="77777777" w:rsid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ความรับผิดชอบในการปฏิบัติเพื่อให้</w:t>
            </w:r>
          </w:p>
          <w:p w14:paraId="6085FA78" w14:textId="77777777" w:rsidR="00322691" w:rsidRPr="00E02D8B" w:rsidRDefault="001740B7" w:rsidP="0032269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บรรลุวัตถุประสงค์ของหน่วยงาน</w:t>
            </w:r>
          </w:p>
        </w:tc>
        <w:tc>
          <w:tcPr>
            <w:tcW w:w="551" w:type="dxa"/>
          </w:tcPr>
          <w:p w14:paraId="0EE6C5C8" w14:textId="5B972C6A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463E4A9E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5EC17BBE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3A9F3C60" w14:textId="77777777" w:rsidTr="000926DC">
        <w:tc>
          <w:tcPr>
            <w:tcW w:w="1606" w:type="dxa"/>
            <w:vMerge/>
          </w:tcPr>
          <w:p w14:paraId="21D561C4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121453E1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30E290A4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กำหนดตัวชี้วัดผลการ</w:t>
            </w:r>
          </w:p>
          <w:p w14:paraId="7ED3BC5D" w14:textId="77777777" w:rsid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 มีการสร้างแรงจูงใจและการ</w:t>
            </w:r>
          </w:p>
          <w:p w14:paraId="1BEE455B" w14:textId="77777777" w:rsidR="00322691" w:rsidRPr="00E02D8B" w:rsidRDefault="001740B7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ให้รางวัลเป็นสิ่งตอบแทน</w:t>
            </w:r>
          </w:p>
        </w:tc>
        <w:tc>
          <w:tcPr>
            <w:tcW w:w="551" w:type="dxa"/>
          </w:tcPr>
          <w:p w14:paraId="1EE77A6B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315023DA" w14:textId="518FB3A0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A7C38E3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1C7FDB46" w14:textId="77777777" w:rsidTr="000926DC">
        <w:tc>
          <w:tcPr>
            <w:tcW w:w="1606" w:type="dxa"/>
            <w:vMerge/>
          </w:tcPr>
          <w:p w14:paraId="09DBF589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56674742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53259B8C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5.3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ประเมินตัวชี้วัดการ</w:t>
            </w:r>
          </w:p>
          <w:p w14:paraId="64CD2B44" w14:textId="77777777" w:rsid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 การสร้างสิ่งจูงใจ และรางวัล</w:t>
            </w:r>
          </w:p>
          <w:p w14:paraId="2E01AEA4" w14:textId="77777777" w:rsidR="00322691" w:rsidRPr="00E02D8B" w:rsidRDefault="001740B7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อย่างต่อเนื่อง</w:t>
            </w:r>
          </w:p>
        </w:tc>
        <w:tc>
          <w:tcPr>
            <w:tcW w:w="551" w:type="dxa"/>
          </w:tcPr>
          <w:p w14:paraId="11958260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2FB76A94" w14:textId="10EAE828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A80711B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5F97F8F9" w14:textId="77777777" w:rsidTr="000926DC">
        <w:tc>
          <w:tcPr>
            <w:tcW w:w="1606" w:type="dxa"/>
            <w:vMerge/>
          </w:tcPr>
          <w:p w14:paraId="700BC453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0E779154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1C0EE9A8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5.4 หน่วยงานได้ประเมินแรง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กดดันในการ</w:t>
            </w:r>
          </w:p>
          <w:p w14:paraId="032696F8" w14:textId="77777777" w:rsidR="00322691" w:rsidRPr="00E02D8B" w:rsidRDefault="001740B7" w:rsidP="00322691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ปฏิบัติงานที่ยุ่งยาก หรือมากเกินไป</w:t>
            </w:r>
          </w:p>
        </w:tc>
        <w:tc>
          <w:tcPr>
            <w:tcW w:w="551" w:type="dxa"/>
          </w:tcPr>
          <w:p w14:paraId="7A7A5FC3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43B8BA79" w14:textId="1ED8F0A5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0D67D77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20A24C2C" w14:textId="77777777" w:rsidTr="000926DC">
        <w:tc>
          <w:tcPr>
            <w:tcW w:w="1606" w:type="dxa"/>
            <w:vMerge/>
          </w:tcPr>
          <w:p w14:paraId="643751E1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394D1462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5D13BFCD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5.5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ประเมินผลการปฏิบัติงาน  </w:t>
            </w:r>
          </w:p>
          <w:p w14:paraId="59B21142" w14:textId="77777777" w:rsid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การให้รางวัล และการลงโทษบุคลากร</w:t>
            </w:r>
          </w:p>
          <w:p w14:paraId="1F4CFF80" w14:textId="77777777" w:rsidR="00322691" w:rsidRPr="00E02D8B" w:rsidRDefault="001740B7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เป็นรายบุคคล</w:t>
            </w:r>
          </w:p>
        </w:tc>
        <w:tc>
          <w:tcPr>
            <w:tcW w:w="551" w:type="dxa"/>
          </w:tcPr>
          <w:p w14:paraId="67F281E7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5D6E61CB" w14:textId="0394A091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EAA91A5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05AB5E4E" w14:textId="77777777" w:rsidTr="000926DC">
        <w:tc>
          <w:tcPr>
            <w:tcW w:w="1606" w:type="dxa"/>
            <w:vMerge w:val="restart"/>
          </w:tcPr>
          <w:p w14:paraId="0D50F6C0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2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การประเมินความเสี่ยง (</w:t>
            </w:r>
            <w:r w:rsidRPr="00E02D8B">
              <w:rPr>
                <w:rFonts w:ascii="TH SarabunIT๙" w:hAnsi="TH SarabunIT๙" w:cs="TH SarabunIT๙"/>
                <w:sz w:val="28"/>
              </w:rPr>
              <w:t>Risk Assessment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075" w:type="dxa"/>
            <w:vMerge w:val="restart"/>
          </w:tcPr>
          <w:p w14:paraId="7616D127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6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หน่วยงานได้ระบุ วัตถุประสงค์ของการปฏิบัติงานให้สอดคล้องกับวัตถุประสงค์ของมหาวิทยาลัยไว้อย่างชัดเจน และเพียงพอที่จะสามารถระบุและประเมินความเสี่ยงที่เกี่ยวข้องกับวัตถุประสงค์</w:t>
            </w:r>
          </w:p>
        </w:tc>
        <w:tc>
          <w:tcPr>
            <w:tcW w:w="3685" w:type="dxa"/>
          </w:tcPr>
          <w:p w14:paraId="6462C837" w14:textId="77777777" w:rsidR="001740B7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6.1 หน่วยงานได้ระบุวัตถุประสงค์ของการ</w:t>
            </w:r>
          </w:p>
          <w:p w14:paraId="3CA7DA58" w14:textId="77777777" w:rsidR="001740B7" w:rsidRDefault="001740B7" w:rsidP="0032269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hAnsi="TH SarabunIT๙" w:cs="TH SarabunIT๙"/>
                <w:sz w:val="28"/>
                <w:cs/>
              </w:rPr>
              <w:t>ปฏิบัติงานให้สอดคล้องกับวัตถุประสงค์</w:t>
            </w:r>
          </w:p>
          <w:p w14:paraId="0E703F2F" w14:textId="77777777" w:rsidR="00322691" w:rsidRPr="00E02D8B" w:rsidRDefault="001740B7" w:rsidP="0032269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hAnsi="TH SarabunIT๙" w:cs="TH SarabunIT๙"/>
                <w:sz w:val="28"/>
                <w:cs/>
              </w:rPr>
              <w:t>ของมหาวิทยาลัยไว้อย่างชัดเจน</w:t>
            </w:r>
          </w:p>
        </w:tc>
        <w:tc>
          <w:tcPr>
            <w:tcW w:w="551" w:type="dxa"/>
          </w:tcPr>
          <w:p w14:paraId="0334A00E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14ECF27C" w14:textId="77E09E1C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11F37C5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0C1D2453" w14:textId="77777777" w:rsidTr="000926DC">
        <w:tc>
          <w:tcPr>
            <w:tcW w:w="1606" w:type="dxa"/>
            <w:vMerge/>
          </w:tcPr>
          <w:p w14:paraId="1A4D92BB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2D02D2D9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605F8A2C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6.2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หน่วยงานได้กำหนดสาระสำคัญในการ</w:t>
            </w:r>
          </w:p>
          <w:p w14:paraId="4C44B4CB" w14:textId="77777777" w:rsidR="00322691" w:rsidRPr="00E02D8B" w:rsidRDefault="001740B7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ปฏิบัติงานทุกประเภท</w:t>
            </w:r>
          </w:p>
        </w:tc>
        <w:tc>
          <w:tcPr>
            <w:tcW w:w="551" w:type="dxa"/>
          </w:tcPr>
          <w:p w14:paraId="02D89E6D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4B42646F" w14:textId="7F1E844A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4D13CFF1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7F8963BB" w14:textId="77777777" w:rsidTr="000926DC">
        <w:tc>
          <w:tcPr>
            <w:tcW w:w="1606" w:type="dxa"/>
            <w:vMerge/>
          </w:tcPr>
          <w:p w14:paraId="55073A79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115B2840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7123CF20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6.3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รายงานผลการดำเนินงานที่</w:t>
            </w:r>
          </w:p>
          <w:p w14:paraId="05CE0174" w14:textId="77777777" w:rsid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สะท้อนถึงภารกิจ พันธกิจของ</w:t>
            </w:r>
          </w:p>
          <w:p w14:paraId="4B1A7850" w14:textId="77777777" w:rsidR="00322691" w:rsidRPr="00E02D8B" w:rsidRDefault="001740B7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มหาวิทยาลัย </w:t>
            </w:r>
          </w:p>
        </w:tc>
        <w:tc>
          <w:tcPr>
            <w:tcW w:w="551" w:type="dxa"/>
          </w:tcPr>
          <w:p w14:paraId="51865F3E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2B00A09F" w14:textId="50C60F48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521EB818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15EB9A55" w14:textId="77777777" w:rsidTr="000926DC">
        <w:tc>
          <w:tcPr>
            <w:tcW w:w="1606" w:type="dxa"/>
            <w:vMerge/>
          </w:tcPr>
          <w:p w14:paraId="54C3F62B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7CC7A58F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12276C44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6.4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คณะกรรมการในหน่วยงาน ได้อนุมัติและ</w:t>
            </w:r>
          </w:p>
          <w:p w14:paraId="0D71365C" w14:textId="77777777" w:rsid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สื่อสารนโยบายบริหารความเสี่ยงให้</w:t>
            </w:r>
          </w:p>
          <w:p w14:paraId="4B3F301A" w14:textId="77777777" w:rsid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ผู้บริหารและบุคลากรได้รับทราบ พร้อม</w:t>
            </w:r>
          </w:p>
          <w:p w14:paraId="522536A0" w14:textId="77777777" w:rsidR="00322691" w:rsidRPr="00E02D8B" w:rsidRDefault="001740B7" w:rsidP="00322691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ทั้งถือเป็นส่วนหนึ่งของวัฒนธรรมองค์กร</w:t>
            </w:r>
          </w:p>
        </w:tc>
        <w:tc>
          <w:tcPr>
            <w:tcW w:w="551" w:type="dxa"/>
          </w:tcPr>
          <w:p w14:paraId="78AD8884" w14:textId="5945157F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345B1B7A" w14:textId="12D04CF4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639E3F9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74FFDA05" w14:textId="77777777" w:rsidTr="000926DC">
        <w:tc>
          <w:tcPr>
            <w:tcW w:w="1606" w:type="dxa"/>
            <w:vMerge/>
          </w:tcPr>
          <w:p w14:paraId="0A8C5E50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14:paraId="460AD5B7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7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หน่วยงานระบุความเสี่ยงที่มีผลต่อการบรรลุวัตถุประสงค์การควบคุมภายในอย่างครอบคลุมทั้งหน่วยงาน และวิเคราะห์ความเสี่ยง</w:t>
            </w:r>
          </w:p>
        </w:tc>
        <w:tc>
          <w:tcPr>
            <w:tcW w:w="3685" w:type="dxa"/>
          </w:tcPr>
          <w:p w14:paraId="28B59F3B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7.1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ระบุความเสี่ยงทุกประเภท</w:t>
            </w:r>
          </w:p>
          <w:p w14:paraId="5AAA546D" w14:textId="77777777" w:rsidR="00322691" w:rsidRPr="00E02D8B" w:rsidRDefault="001740B7" w:rsidP="0032269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จากทุกระดับในหน่วยงาน</w:t>
            </w:r>
          </w:p>
        </w:tc>
        <w:tc>
          <w:tcPr>
            <w:tcW w:w="551" w:type="dxa"/>
          </w:tcPr>
          <w:p w14:paraId="5375CA10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68D5BA4D" w14:textId="4A5688E5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A590ACA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5CF12060" w14:textId="77777777" w:rsidTr="000926DC">
        <w:tc>
          <w:tcPr>
            <w:tcW w:w="1606" w:type="dxa"/>
            <w:vMerge/>
          </w:tcPr>
          <w:p w14:paraId="165BEE93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5FDC4183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1FCA1CB4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7.2 หน่วยงานได้วิเคราะห์ความเสี่ยงจาก</w:t>
            </w:r>
          </w:p>
          <w:p w14:paraId="27BBDE43" w14:textId="77777777" w:rsidR="00322691" w:rsidRPr="00E02D8B" w:rsidRDefault="001740B7" w:rsidP="001740B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ปัจจัยภายในและปัจจัยภายนอกเป็นหลัก</w:t>
            </w:r>
          </w:p>
        </w:tc>
        <w:tc>
          <w:tcPr>
            <w:tcW w:w="551" w:type="dxa"/>
          </w:tcPr>
          <w:p w14:paraId="6D4A8502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5EDD814E" w14:textId="74CE9846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72B6769B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066CF290" w14:textId="77777777" w:rsidTr="000926DC">
        <w:tc>
          <w:tcPr>
            <w:tcW w:w="1606" w:type="dxa"/>
            <w:vMerge/>
          </w:tcPr>
          <w:p w14:paraId="2973FDAF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61D7F13F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344EF373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7.3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ผู้บริหาร บุคลากรทุกระดับมีส่วนร่วมใน</w:t>
            </w:r>
          </w:p>
          <w:p w14:paraId="53DE5C64" w14:textId="532EB625" w:rsidR="00322691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การประเมินความเสี่ยง</w:t>
            </w:r>
          </w:p>
          <w:p w14:paraId="420E9A49" w14:textId="77777777" w:rsidR="00F549FE" w:rsidRDefault="00F549FE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14:paraId="148B4B76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</w:tcPr>
          <w:p w14:paraId="3EDAAD42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66358A13" w14:textId="34B4A28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EFEF796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7CF75C3B" w14:textId="77777777" w:rsidTr="000926DC">
        <w:tc>
          <w:tcPr>
            <w:tcW w:w="1606" w:type="dxa"/>
            <w:vMerge w:val="restart"/>
            <w:shd w:val="clear" w:color="auto" w:fill="F7CAAC" w:themeFill="accent2" w:themeFillTint="66"/>
            <w:vAlign w:val="center"/>
          </w:tcPr>
          <w:p w14:paraId="1CA23337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7CAAC" w:themeFill="accent2" w:themeFillTint="66"/>
            <w:vAlign w:val="center"/>
          </w:tcPr>
          <w:p w14:paraId="1593819A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7CAAC" w:themeFill="accent2" w:themeFillTint="66"/>
            <w:vAlign w:val="center"/>
          </w:tcPr>
          <w:p w14:paraId="56DFA266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7CAAC" w:themeFill="accent2" w:themeFillTint="66"/>
            <w:vAlign w:val="center"/>
          </w:tcPr>
          <w:p w14:paraId="5C65F866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4EF7369F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322691" w:rsidRPr="00E02D8B" w14:paraId="7925DC0A" w14:textId="77777777" w:rsidTr="000926DC">
        <w:tc>
          <w:tcPr>
            <w:tcW w:w="1606" w:type="dxa"/>
            <w:vMerge/>
            <w:shd w:val="clear" w:color="auto" w:fill="F7CAAC" w:themeFill="accent2" w:themeFillTint="66"/>
          </w:tcPr>
          <w:p w14:paraId="389A47E8" w14:textId="77777777" w:rsidR="00322691" w:rsidRPr="00E02D8B" w:rsidRDefault="00322691" w:rsidP="0060293F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7CAAC" w:themeFill="accent2" w:themeFillTint="66"/>
          </w:tcPr>
          <w:p w14:paraId="11C56E85" w14:textId="77777777" w:rsidR="00322691" w:rsidRPr="00E02D8B" w:rsidRDefault="00322691" w:rsidP="0060293F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7CAAC" w:themeFill="accent2" w:themeFillTint="66"/>
          </w:tcPr>
          <w:p w14:paraId="5E2D929F" w14:textId="77777777" w:rsidR="00322691" w:rsidRPr="00E02D8B" w:rsidRDefault="00322691" w:rsidP="0060293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7CAAC" w:themeFill="accent2" w:themeFillTint="66"/>
          </w:tcPr>
          <w:p w14:paraId="155EC158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7CAAC" w:themeFill="accent2" w:themeFillTint="66"/>
          </w:tcPr>
          <w:p w14:paraId="6F2C0FCD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7CAAC" w:themeFill="accent2" w:themeFillTint="66"/>
          </w:tcPr>
          <w:p w14:paraId="08672C94" w14:textId="77777777" w:rsidR="00322691" w:rsidRPr="00E02D8B" w:rsidRDefault="00322691" w:rsidP="0060293F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6E733BE7" w14:textId="77777777" w:rsidTr="000926DC">
        <w:tc>
          <w:tcPr>
            <w:tcW w:w="1606" w:type="dxa"/>
            <w:vMerge w:val="restart"/>
          </w:tcPr>
          <w:p w14:paraId="3C776744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14:paraId="4BC16A74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เพื่อกำหนดวิธีการจัดการความเสี่ยงนั้น</w:t>
            </w:r>
          </w:p>
        </w:tc>
        <w:tc>
          <w:tcPr>
            <w:tcW w:w="3685" w:type="dxa"/>
          </w:tcPr>
          <w:p w14:paraId="561DBA4F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7.4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ประเมินนัยสำคัญของ</w:t>
            </w:r>
          </w:p>
          <w:p w14:paraId="4D813E31" w14:textId="77777777" w:rsidR="00322691" w:rsidRPr="00E02D8B" w:rsidRDefault="001740B7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ความเสี่ยงที่ระบุไว้</w:t>
            </w:r>
          </w:p>
        </w:tc>
        <w:tc>
          <w:tcPr>
            <w:tcW w:w="551" w:type="dxa"/>
          </w:tcPr>
          <w:p w14:paraId="723BC14E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7973AF90" w14:textId="10CBDA81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6232C9C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2368FFE9" w14:textId="77777777" w:rsidTr="000926DC">
        <w:tc>
          <w:tcPr>
            <w:tcW w:w="1606" w:type="dxa"/>
            <w:vMerge/>
          </w:tcPr>
          <w:p w14:paraId="55CE07F3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5C13D901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0078F281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7.5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กำหนดทิศทางในการ</w:t>
            </w:r>
          </w:p>
          <w:p w14:paraId="3AFBEAFF" w14:textId="77777777" w:rsidR="00322691" w:rsidRPr="00322691" w:rsidRDefault="001740B7" w:rsidP="00322691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ตอบสนองความเสี่ยงอย่างไร</w:t>
            </w:r>
          </w:p>
        </w:tc>
        <w:tc>
          <w:tcPr>
            <w:tcW w:w="551" w:type="dxa"/>
          </w:tcPr>
          <w:p w14:paraId="6D7311F3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7284905C" w14:textId="778A48F2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2A307A4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1B260B81" w14:textId="77777777" w:rsidTr="000926DC">
        <w:tc>
          <w:tcPr>
            <w:tcW w:w="1606" w:type="dxa"/>
            <w:vMerge/>
          </w:tcPr>
          <w:p w14:paraId="0E2E659D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14:paraId="24FCF4F4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8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พิจารณาโอกาสที่อาจเกิดการทุจริตเพื่อประกอบการประเมินความเสี่ยงที่ส่งผลต่อการบรรลุวัตถุประสงค์</w:t>
            </w:r>
          </w:p>
        </w:tc>
        <w:tc>
          <w:tcPr>
            <w:tcW w:w="3685" w:type="dxa"/>
          </w:tcPr>
          <w:p w14:paraId="174E01F8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8.1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ประเมินโอกาสที่จะเกิดการ</w:t>
            </w:r>
          </w:p>
          <w:p w14:paraId="26AE4BF4" w14:textId="77777777" w:rsidR="00322691" w:rsidRP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ทุจริตประเภทต่าง ๆ</w:t>
            </w:r>
          </w:p>
        </w:tc>
        <w:tc>
          <w:tcPr>
            <w:tcW w:w="551" w:type="dxa"/>
          </w:tcPr>
          <w:p w14:paraId="07A4A6B6" w14:textId="0F1D7410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529C4A24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50D51F7E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5532EC42" w14:textId="77777777" w:rsidTr="000926DC">
        <w:tc>
          <w:tcPr>
            <w:tcW w:w="1606" w:type="dxa"/>
            <w:vMerge/>
          </w:tcPr>
          <w:p w14:paraId="1D940877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53158456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7B82BF8A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8.2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ทบทวนแผนบริหารความเสี่ยง</w:t>
            </w:r>
          </w:p>
          <w:p w14:paraId="61FB0B57" w14:textId="77777777" w:rsid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เมื่อมีการเปลี่ยนแปลงจากปัจจัยภายใน</w:t>
            </w:r>
          </w:p>
          <w:p w14:paraId="76EEEC55" w14:textId="77777777" w:rsidR="00322691" w:rsidRPr="00E02D8B" w:rsidRDefault="001740B7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และภายนอกของหน่วยงาน </w:t>
            </w:r>
          </w:p>
        </w:tc>
        <w:tc>
          <w:tcPr>
            <w:tcW w:w="551" w:type="dxa"/>
          </w:tcPr>
          <w:p w14:paraId="46ED7004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1DEF1C1A" w14:textId="77FA3EEF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7915D254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4A7D248E" w14:textId="77777777" w:rsidTr="000926DC">
        <w:tc>
          <w:tcPr>
            <w:tcW w:w="1606" w:type="dxa"/>
            <w:vMerge/>
          </w:tcPr>
          <w:p w14:paraId="1D9E70AD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62556860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01920851" w14:textId="77777777" w:rsidR="001740B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8.3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คณะกรรมการประจำหน่วยงานได้</w:t>
            </w:r>
          </w:p>
          <w:p w14:paraId="5A55ABF2" w14:textId="77777777" w:rsidR="001740B7" w:rsidRDefault="001740B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พิจารณาและสอบถามผู้บริหารเกี่ยวกับ</w:t>
            </w:r>
          </w:p>
          <w:p w14:paraId="23B23650" w14:textId="77777777" w:rsidR="00322691" w:rsidRPr="00E02D8B" w:rsidRDefault="001740B7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โอกาสเกิดทุจริตและมาตรการป้องกัน</w:t>
            </w:r>
          </w:p>
        </w:tc>
        <w:tc>
          <w:tcPr>
            <w:tcW w:w="551" w:type="dxa"/>
          </w:tcPr>
          <w:p w14:paraId="06DA6060" w14:textId="564D4EB5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02AFF707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33A48B34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7DB14432" w14:textId="77777777" w:rsidTr="000926DC">
        <w:tc>
          <w:tcPr>
            <w:tcW w:w="1606" w:type="dxa"/>
            <w:vMerge/>
          </w:tcPr>
          <w:p w14:paraId="3DF04430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4574AECB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286274EB" w14:textId="77777777" w:rsidR="000926DC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8.4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หน่วยงานมีการสื่อสารให้บุคลากรปฏิบัติ</w:t>
            </w:r>
          </w:p>
          <w:p w14:paraId="642C26AC" w14:textId="77777777" w:rsidR="00322691" w:rsidRPr="00E02D8B" w:rsidRDefault="000926DC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ตามนโยบายความเสี่ยงที่เกิดขึ้น</w:t>
            </w:r>
          </w:p>
        </w:tc>
        <w:tc>
          <w:tcPr>
            <w:tcW w:w="551" w:type="dxa"/>
          </w:tcPr>
          <w:p w14:paraId="0CD48362" w14:textId="6ED16791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4FC0F37C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3849AE52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0E644081" w14:textId="77777777" w:rsidTr="000926DC">
        <w:tc>
          <w:tcPr>
            <w:tcW w:w="1606" w:type="dxa"/>
            <w:vMerge/>
          </w:tcPr>
          <w:p w14:paraId="14922C26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14:paraId="46B47C8E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9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หน่วยงานระบุและประเมินการเปลี่ยนแปลงที่อาจมีผลกระทบอย่างมีนัยสำคัญต่อระบบควบคุมภายใน</w:t>
            </w:r>
          </w:p>
        </w:tc>
        <w:tc>
          <w:tcPr>
            <w:tcW w:w="3685" w:type="dxa"/>
          </w:tcPr>
          <w:p w14:paraId="151B29C2" w14:textId="77777777" w:rsidR="000926DC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9.1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ประเมินการเปลี่ยนแปลง</w:t>
            </w:r>
          </w:p>
          <w:p w14:paraId="4E1DA69B" w14:textId="77777777" w:rsidR="00322691" w:rsidRPr="00E02D8B" w:rsidRDefault="000926DC" w:rsidP="0032269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สภาพแวดล้อมภายนอก</w:t>
            </w:r>
          </w:p>
        </w:tc>
        <w:tc>
          <w:tcPr>
            <w:tcW w:w="551" w:type="dxa"/>
          </w:tcPr>
          <w:p w14:paraId="628D6BD0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666DECCB" w14:textId="727F2281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222069C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49191B32" w14:textId="77777777" w:rsidTr="000926DC">
        <w:tc>
          <w:tcPr>
            <w:tcW w:w="1606" w:type="dxa"/>
            <w:vMerge/>
          </w:tcPr>
          <w:p w14:paraId="370B4053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45AF711D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769351E1" w14:textId="77777777" w:rsidR="000926DC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9.2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ประเมินการเปลี่ยนแปลง</w:t>
            </w:r>
          </w:p>
          <w:p w14:paraId="0CB9179B" w14:textId="77777777" w:rsidR="000926DC" w:rsidRDefault="000926DC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รูปแบบการดำเนินงานโครงการกิจกรรม </w:t>
            </w:r>
          </w:p>
          <w:p w14:paraId="33CB5A52" w14:textId="77777777" w:rsidR="000926DC" w:rsidRDefault="000926DC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หรืออื่น</w:t>
            </w:r>
            <w:r w:rsidR="0060293F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ๆ</w:t>
            </w:r>
            <w:r w:rsidR="0060293F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ให้บุคลากรภายในหน่วยงาน</w:t>
            </w:r>
          </w:p>
          <w:p w14:paraId="1B54BA6F" w14:textId="77777777" w:rsidR="00322691" w:rsidRPr="00E02D8B" w:rsidRDefault="000926DC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รับทราบ</w:t>
            </w:r>
          </w:p>
        </w:tc>
        <w:tc>
          <w:tcPr>
            <w:tcW w:w="551" w:type="dxa"/>
          </w:tcPr>
          <w:p w14:paraId="1C80E21C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176EFEFA" w14:textId="125BA062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18387625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57DD00E8" w14:textId="77777777" w:rsidTr="000926DC">
        <w:tc>
          <w:tcPr>
            <w:tcW w:w="1606" w:type="dxa"/>
            <w:vMerge/>
          </w:tcPr>
          <w:p w14:paraId="63351804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06E73CE7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70182F86" w14:textId="77777777" w:rsidR="000926DC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9.3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ประเมินการเปลี่ยนแปลง</w:t>
            </w:r>
          </w:p>
          <w:p w14:paraId="6AE41E10" w14:textId="77777777" w:rsidR="00322691" w:rsidRPr="00E02D8B" w:rsidRDefault="000926DC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ผู้นำองค์กร</w:t>
            </w:r>
          </w:p>
        </w:tc>
        <w:tc>
          <w:tcPr>
            <w:tcW w:w="551" w:type="dxa"/>
          </w:tcPr>
          <w:p w14:paraId="4C624BB7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71FF87B7" w14:textId="60248A45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73066852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5610074E" w14:textId="77777777" w:rsidTr="000926DC">
        <w:tc>
          <w:tcPr>
            <w:tcW w:w="1606" w:type="dxa"/>
            <w:vMerge w:val="restart"/>
          </w:tcPr>
          <w:p w14:paraId="5478AC81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3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กิจกรรมการควบคุม</w:t>
            </w:r>
          </w:p>
        </w:tc>
        <w:tc>
          <w:tcPr>
            <w:tcW w:w="2075" w:type="dxa"/>
            <w:vMerge w:val="restart"/>
          </w:tcPr>
          <w:p w14:paraId="347EC41B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10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และพัฒนากิจกรรมการควบคุมเพื่อลดความเสี่ยงในการบรรลุวัตถุประสงค์ให้อยู่ในระดับที่ยอมรับได้</w:t>
            </w:r>
          </w:p>
        </w:tc>
        <w:tc>
          <w:tcPr>
            <w:tcW w:w="3685" w:type="dxa"/>
          </w:tcPr>
          <w:p w14:paraId="7E360138" w14:textId="77777777" w:rsidR="000926DC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10.1 หน่วยงานมี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การควบคุมเหมาะสมกับ</w:t>
            </w:r>
          </w:p>
          <w:p w14:paraId="78D9B122" w14:textId="77777777" w:rsidR="000926DC" w:rsidRDefault="000926DC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ความเสี่ยง และลักษณะเฉพาะของ</w:t>
            </w:r>
          </w:p>
          <w:p w14:paraId="526D65DA" w14:textId="77777777" w:rsidR="00322691" w:rsidRPr="00E02D8B" w:rsidRDefault="000926DC" w:rsidP="00322691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องค์กร สภาพแวดล้อม ลักษณะของงาน</w:t>
            </w:r>
          </w:p>
        </w:tc>
        <w:tc>
          <w:tcPr>
            <w:tcW w:w="551" w:type="dxa"/>
          </w:tcPr>
          <w:p w14:paraId="49E949D1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15C1A6CD" w14:textId="74D95B85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4128D213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2AB72C7C" w14:textId="77777777" w:rsidTr="000926DC">
        <w:tc>
          <w:tcPr>
            <w:tcW w:w="1606" w:type="dxa"/>
            <w:vMerge/>
          </w:tcPr>
          <w:p w14:paraId="3FF52476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3A8496A3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0B93C7E8" w14:textId="77777777" w:rsidR="000926DC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10.2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มีมาตรการการควบคุมภายในที่</w:t>
            </w:r>
          </w:p>
          <w:p w14:paraId="3F68B6D8" w14:textId="77777777" w:rsidR="00171EC7" w:rsidRDefault="000926DC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กำหนดเป็นลายลักษณ์อักษร เช่น </w:t>
            </w:r>
          </w:p>
          <w:p w14:paraId="2F3B52B6" w14:textId="77777777" w:rsidR="00322691" w:rsidRPr="00E02D8B" w:rsidRDefault="00171EC7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นโยบาย คู่มือ ระเบียบ</w:t>
            </w:r>
          </w:p>
        </w:tc>
        <w:tc>
          <w:tcPr>
            <w:tcW w:w="551" w:type="dxa"/>
          </w:tcPr>
          <w:p w14:paraId="11E0EC95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7CE0C925" w14:textId="5198F114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56919969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79341451" w14:textId="77777777" w:rsidTr="000926DC">
        <w:tc>
          <w:tcPr>
            <w:tcW w:w="1606" w:type="dxa"/>
            <w:vMerge/>
          </w:tcPr>
          <w:p w14:paraId="503254A2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35E59E8C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45003694" w14:textId="77777777" w:rsidR="00171EC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10.3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กำหนดกิจกรรมควบคุม</w:t>
            </w:r>
          </w:p>
          <w:p w14:paraId="343A9DD0" w14:textId="77777777" w:rsidR="00171EC7" w:rsidRDefault="00171EC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ให้มีความหลากหลายอย่างเหมาะสมการ</w:t>
            </w:r>
          </w:p>
          <w:p w14:paraId="47C50A6E" w14:textId="77777777" w:rsidR="00171EC7" w:rsidRDefault="00171EC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ผสมผสานของกิจกรรมการควบคุม</w:t>
            </w:r>
          </w:p>
          <w:p w14:paraId="6D2DFDF1" w14:textId="77777777" w:rsidR="00322691" w:rsidRPr="00E02D8B" w:rsidRDefault="00171EC7" w:rsidP="00322691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หลายๆประเภท</w:t>
            </w:r>
          </w:p>
        </w:tc>
        <w:tc>
          <w:tcPr>
            <w:tcW w:w="551" w:type="dxa"/>
          </w:tcPr>
          <w:p w14:paraId="1873FA8B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345F60DE" w14:textId="73657E8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4A13EB3B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5B728988" w14:textId="77777777" w:rsidTr="000926DC">
        <w:tc>
          <w:tcPr>
            <w:tcW w:w="1606" w:type="dxa"/>
            <w:vMerge/>
          </w:tcPr>
          <w:p w14:paraId="5DFC581E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34CD57EE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44B327EB" w14:textId="77777777" w:rsidR="00171EC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10.4 ผู้บริหารของหน่วยงานมีการ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กำ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หนด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</w:p>
          <w:p w14:paraId="280F2FC6" w14:textId="77777777" w:rsidR="00322691" w:rsidRPr="00E02D8B" w:rsidRDefault="00171EC7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การควบคุมภายครอบคลุมทุกระดับงาน</w:t>
            </w:r>
          </w:p>
        </w:tc>
        <w:tc>
          <w:tcPr>
            <w:tcW w:w="551" w:type="dxa"/>
          </w:tcPr>
          <w:p w14:paraId="69A88AC1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01E0076D" w14:textId="17B40153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0A899700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02A53BD3" w14:textId="77777777" w:rsidTr="000926DC">
        <w:tc>
          <w:tcPr>
            <w:tcW w:w="1606" w:type="dxa"/>
            <w:vMerge/>
          </w:tcPr>
          <w:p w14:paraId="54130F85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7A474C29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1C41C1D9" w14:textId="77777777" w:rsidR="00171EC7" w:rsidRDefault="00322691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10.5 ภายในหน่วยงาน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มีการแบ่งแยกหน้าที่ ใน</w:t>
            </w:r>
          </w:p>
          <w:p w14:paraId="21B66C8A" w14:textId="77777777" w:rsidR="00171EC7" w:rsidRDefault="00171EC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การอนุมัติ บันทึก ดูแลเก็บรักษา อย่าง</w:t>
            </w:r>
          </w:p>
          <w:p w14:paraId="6E6EA147" w14:textId="77777777" w:rsidR="00322691" w:rsidRDefault="00171EC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322691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เป็นลายลักษณ์อักษร</w:t>
            </w:r>
          </w:p>
          <w:p w14:paraId="252E1502" w14:textId="4541C221" w:rsidR="00AD31B5" w:rsidRDefault="00AD31B5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14:paraId="06C13D24" w14:textId="3E5336B1" w:rsidR="00F549FE" w:rsidRDefault="00F549FE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14:paraId="1965E903" w14:textId="77777777" w:rsidR="00F549FE" w:rsidRDefault="00F549FE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14:paraId="73E8BD13" w14:textId="77777777" w:rsidR="00171EC7" w:rsidRDefault="00171EC7" w:rsidP="00322691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14:paraId="42AA6974" w14:textId="77777777" w:rsidR="00171EC7" w:rsidRPr="00E02D8B" w:rsidRDefault="00171EC7" w:rsidP="00322691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</w:tcPr>
          <w:p w14:paraId="1E9C622E" w14:textId="6FA37F6D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706F4CC9" w14:textId="0BFA368C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78E19F32" w14:textId="77777777" w:rsidR="00322691" w:rsidRPr="00E02D8B" w:rsidRDefault="00322691" w:rsidP="00322691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322691" w:rsidRPr="00E02D8B" w14:paraId="39D3B027" w14:textId="77777777" w:rsidTr="000926DC">
        <w:tc>
          <w:tcPr>
            <w:tcW w:w="1606" w:type="dxa"/>
            <w:vMerge w:val="restart"/>
            <w:shd w:val="clear" w:color="auto" w:fill="F7CAAC" w:themeFill="accent2" w:themeFillTint="66"/>
            <w:vAlign w:val="center"/>
          </w:tcPr>
          <w:p w14:paraId="17F4CE78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7CAAC" w:themeFill="accent2" w:themeFillTint="66"/>
            <w:vAlign w:val="center"/>
          </w:tcPr>
          <w:p w14:paraId="25A189A5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7CAAC" w:themeFill="accent2" w:themeFillTint="66"/>
            <w:vAlign w:val="center"/>
          </w:tcPr>
          <w:p w14:paraId="412A4453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7CAAC" w:themeFill="accent2" w:themeFillTint="66"/>
            <w:vAlign w:val="center"/>
          </w:tcPr>
          <w:p w14:paraId="0D8C05A3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4FC0FDC1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322691" w:rsidRPr="00E02D8B" w14:paraId="2A45A231" w14:textId="77777777" w:rsidTr="000926DC">
        <w:tc>
          <w:tcPr>
            <w:tcW w:w="1606" w:type="dxa"/>
            <w:vMerge/>
            <w:shd w:val="clear" w:color="auto" w:fill="F7CAAC" w:themeFill="accent2" w:themeFillTint="66"/>
          </w:tcPr>
          <w:p w14:paraId="0919963F" w14:textId="77777777" w:rsidR="00322691" w:rsidRPr="00E02D8B" w:rsidRDefault="00322691" w:rsidP="0060293F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7CAAC" w:themeFill="accent2" w:themeFillTint="66"/>
          </w:tcPr>
          <w:p w14:paraId="35A5ACB4" w14:textId="77777777" w:rsidR="00322691" w:rsidRPr="00E02D8B" w:rsidRDefault="00322691" w:rsidP="0060293F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7CAAC" w:themeFill="accent2" w:themeFillTint="66"/>
          </w:tcPr>
          <w:p w14:paraId="2FDF499D" w14:textId="77777777" w:rsidR="00322691" w:rsidRPr="00E02D8B" w:rsidRDefault="00322691" w:rsidP="0060293F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7CAAC" w:themeFill="accent2" w:themeFillTint="66"/>
          </w:tcPr>
          <w:p w14:paraId="2417C5CF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7CAAC" w:themeFill="accent2" w:themeFillTint="66"/>
          </w:tcPr>
          <w:p w14:paraId="3F0C4B66" w14:textId="77777777" w:rsidR="00322691" w:rsidRPr="00E02D8B" w:rsidRDefault="00322691" w:rsidP="0060293F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7CAAC" w:themeFill="accent2" w:themeFillTint="66"/>
          </w:tcPr>
          <w:p w14:paraId="55B5608B" w14:textId="77777777" w:rsidR="00322691" w:rsidRPr="00E02D8B" w:rsidRDefault="00322691" w:rsidP="0060293F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C5C0B" w:rsidRPr="00E02D8B" w14:paraId="04C0F7CD" w14:textId="77777777" w:rsidTr="00171EC7">
        <w:tc>
          <w:tcPr>
            <w:tcW w:w="1606" w:type="dxa"/>
            <w:vMerge w:val="restart"/>
            <w:shd w:val="clear" w:color="auto" w:fill="auto"/>
          </w:tcPr>
          <w:p w14:paraId="4C6C08A4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  <w:shd w:val="clear" w:color="auto" w:fill="auto"/>
          </w:tcPr>
          <w:p w14:paraId="6794696C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11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หน่วยงานระบุและพัฒนากิจกรรมการควบคุมทั่วไปด้านเทคโนโลยีเพื่อสนับสนุนการบรรลุวัตถุประสงค์</w:t>
            </w:r>
          </w:p>
        </w:tc>
        <w:tc>
          <w:tcPr>
            <w:tcW w:w="3685" w:type="dxa"/>
            <w:shd w:val="clear" w:color="auto" w:fill="auto"/>
          </w:tcPr>
          <w:p w14:paraId="439D3903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11.1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กำหนดความเกี่ยวข้องกันของ</w:t>
            </w:r>
          </w:p>
          <w:p w14:paraId="01A10DB2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การใช้ระบบ </w:t>
            </w:r>
            <w:r w:rsidRPr="00E02D8B">
              <w:rPr>
                <w:rFonts w:ascii="TH SarabunIT๙" w:eastAsia="Times New Roman" w:hAnsi="TH SarabunIT๙" w:cs="TH SarabunIT๙"/>
                <w:sz w:val="28"/>
              </w:rPr>
              <w:t xml:space="preserve">IT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ในกระบวนการปฏิบัติ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</w:p>
          <w:p w14:paraId="1A9724D5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งานที่ควบคู่ไปการควบคุมภายในด้าน </w:t>
            </w:r>
            <w:r w:rsidRPr="00E02D8B">
              <w:rPr>
                <w:rFonts w:ascii="TH SarabunIT๙" w:eastAsia="Times New Roman" w:hAnsi="TH SarabunIT๙" w:cs="TH SarabunIT๙"/>
                <w:sz w:val="28"/>
              </w:rPr>
              <w:t>IT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</w:p>
          <w:p w14:paraId="336CB794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ที่เหมาะสม</w:t>
            </w:r>
          </w:p>
        </w:tc>
        <w:tc>
          <w:tcPr>
            <w:tcW w:w="551" w:type="dxa"/>
            <w:shd w:val="clear" w:color="auto" w:fill="auto"/>
          </w:tcPr>
          <w:p w14:paraId="6CCB7095" w14:textId="77777777" w:rsidR="005C5C0B" w:rsidRPr="00E02D8B" w:rsidRDefault="005C5C0B" w:rsidP="00171EC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6" w:type="dxa"/>
            <w:shd w:val="clear" w:color="auto" w:fill="auto"/>
          </w:tcPr>
          <w:p w14:paraId="53AAF515" w14:textId="6E5C743A" w:rsidR="005C5C0B" w:rsidRPr="00E02D8B" w:rsidRDefault="005C5C0B" w:rsidP="00171EC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77" w:type="dxa"/>
            <w:shd w:val="clear" w:color="auto" w:fill="auto"/>
          </w:tcPr>
          <w:p w14:paraId="60890CE8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C5C0B" w:rsidRPr="00E02D8B" w14:paraId="11C5EC01" w14:textId="77777777" w:rsidTr="000926DC">
        <w:tc>
          <w:tcPr>
            <w:tcW w:w="1606" w:type="dxa"/>
            <w:vMerge/>
          </w:tcPr>
          <w:p w14:paraId="79EF2CF0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679BFF9A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66A9A011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11.2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กำหนดกิจกรรมการควบคุม</w:t>
            </w:r>
          </w:p>
          <w:p w14:paraId="146EA650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ด้านโครงสร้างพื้นฐานให้เหมาะสม</w:t>
            </w:r>
          </w:p>
        </w:tc>
        <w:tc>
          <w:tcPr>
            <w:tcW w:w="551" w:type="dxa"/>
          </w:tcPr>
          <w:p w14:paraId="73EF0162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331500E4" w14:textId="6BE3CA2E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47D00112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C5C0B" w:rsidRPr="00E02D8B" w14:paraId="5579A4B9" w14:textId="77777777" w:rsidTr="000926DC">
        <w:tc>
          <w:tcPr>
            <w:tcW w:w="1606" w:type="dxa"/>
            <w:vMerge/>
          </w:tcPr>
          <w:p w14:paraId="70FB9B62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7F84E134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27C08998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11.3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กำหนดกิจกรรมการควบคุม</w:t>
            </w:r>
          </w:p>
          <w:p w14:paraId="206B4FE2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ความปลอดภัยด้าน </w:t>
            </w:r>
            <w:r w:rsidRPr="00E02D8B">
              <w:rPr>
                <w:rFonts w:ascii="TH SarabunIT๙" w:eastAsia="Times New Roman" w:hAnsi="TH SarabunIT๙" w:cs="TH SarabunIT๙"/>
                <w:sz w:val="28"/>
              </w:rPr>
              <w:t xml:space="preserve">IT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อย่างเหมาะสม</w:t>
            </w:r>
          </w:p>
        </w:tc>
        <w:tc>
          <w:tcPr>
            <w:tcW w:w="551" w:type="dxa"/>
          </w:tcPr>
          <w:p w14:paraId="4FE44567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03475205" w14:textId="1CD04352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22235DF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C5C0B" w:rsidRPr="00E02D8B" w14:paraId="2CF3A7CC" w14:textId="77777777" w:rsidTr="000926DC">
        <w:tc>
          <w:tcPr>
            <w:tcW w:w="1606" w:type="dxa"/>
            <w:vMerge/>
          </w:tcPr>
          <w:p w14:paraId="36B12F97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467B7A4A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0A0F38D6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11.4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กำหนดกิจกรรมการ</w:t>
            </w:r>
          </w:p>
          <w:p w14:paraId="050415F4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ควบคุมด้านการจัดหา การพัฒนา และ</w:t>
            </w:r>
          </w:p>
          <w:p w14:paraId="08CAEB90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ดูแลรักษาระบบ</w:t>
            </w:r>
          </w:p>
        </w:tc>
        <w:tc>
          <w:tcPr>
            <w:tcW w:w="551" w:type="dxa"/>
          </w:tcPr>
          <w:p w14:paraId="6BBBB672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1B532A07" w14:textId="7CB356F5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08016B2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C5C0B" w:rsidRPr="00E02D8B" w14:paraId="2DC1BC55" w14:textId="77777777" w:rsidTr="000926DC">
        <w:tc>
          <w:tcPr>
            <w:tcW w:w="1606" w:type="dxa"/>
            <w:vMerge/>
          </w:tcPr>
          <w:p w14:paraId="1A78FDA0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14:paraId="2EA6A5AA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12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จัดให้มีกิจกรรมการควบคุมโดยกำหนดไว้ในนโยบายประกอบด้วยผลสำเร็จที่คาดหวังและขั้นตอนการปฏิบัติเพื่อนำนโยบายไปสู่การปฏิบัติจริง</w:t>
            </w:r>
          </w:p>
        </w:tc>
        <w:tc>
          <w:tcPr>
            <w:tcW w:w="3685" w:type="dxa"/>
          </w:tcPr>
          <w:p w14:paraId="4A2E299F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12.1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มีนโยบายที่รัดกุมเพื่อติดตาม</w:t>
            </w:r>
          </w:p>
          <w:p w14:paraId="67FFA1CF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การดำเนินงานของบุคลากร</w:t>
            </w:r>
          </w:p>
        </w:tc>
        <w:tc>
          <w:tcPr>
            <w:tcW w:w="551" w:type="dxa"/>
          </w:tcPr>
          <w:p w14:paraId="54EF755D" w14:textId="071C01B9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01765199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332501C5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C5C0B" w:rsidRPr="00E02D8B" w14:paraId="185F44B4" w14:textId="77777777" w:rsidTr="000926DC">
        <w:tc>
          <w:tcPr>
            <w:tcW w:w="1606" w:type="dxa"/>
            <w:vMerge/>
          </w:tcPr>
          <w:p w14:paraId="7C62DF15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781514C9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5BCB57AE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12.2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มีนโยบายเพื่อให้การอนุมัติการทำ</w:t>
            </w:r>
          </w:p>
          <w:p w14:paraId="22EFA75F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ธุรกรรมกระทำโดยผู้ที่ไม่มีส่วนได้เสีย</w:t>
            </w:r>
          </w:p>
        </w:tc>
        <w:tc>
          <w:tcPr>
            <w:tcW w:w="551" w:type="dxa"/>
          </w:tcPr>
          <w:p w14:paraId="5EF4B656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6D03DE60" w14:textId="587ACE7A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4877009C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C5C0B" w:rsidRPr="00E02D8B" w14:paraId="3D014F4C" w14:textId="77777777" w:rsidTr="000926DC">
        <w:tc>
          <w:tcPr>
            <w:tcW w:w="1606" w:type="dxa"/>
            <w:vMerge/>
          </w:tcPr>
          <w:p w14:paraId="19DB73AD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12F175DD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544353BC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12.3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มีกระบวนการติดตามดูแลการ</w:t>
            </w:r>
          </w:p>
          <w:p w14:paraId="35F032D5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ดำเนินงานจากหน่วยงานภายนอกและ</w:t>
            </w:r>
          </w:p>
          <w:p w14:paraId="5ADADF8E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หน่วยงานภายในของตนเอง</w:t>
            </w:r>
          </w:p>
        </w:tc>
        <w:tc>
          <w:tcPr>
            <w:tcW w:w="551" w:type="dxa"/>
          </w:tcPr>
          <w:p w14:paraId="19BF440C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59A244B1" w14:textId="7A5007F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41322D51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C5C0B" w:rsidRPr="00E02D8B" w14:paraId="4810A2A9" w14:textId="77777777" w:rsidTr="000926DC">
        <w:tc>
          <w:tcPr>
            <w:tcW w:w="1606" w:type="dxa"/>
            <w:vMerge/>
          </w:tcPr>
          <w:p w14:paraId="764BEC66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59B9046E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29EBE813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12.4 ผู้บริหารภายในหน่วยงานได้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</w:t>
            </w:r>
          </w:p>
          <w:p w14:paraId="5A32DAE5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หน้าที่และความรับผิดชอบในการนำ</w:t>
            </w:r>
          </w:p>
          <w:p w14:paraId="6C0473A8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นโยบายไปปฏิบัติ</w:t>
            </w:r>
          </w:p>
        </w:tc>
        <w:tc>
          <w:tcPr>
            <w:tcW w:w="551" w:type="dxa"/>
          </w:tcPr>
          <w:p w14:paraId="01D5E687" w14:textId="6B4E934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05F96B24" w14:textId="071B9EFE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4C8FE9FE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C5C0B" w:rsidRPr="00E02D8B" w14:paraId="44CF0953" w14:textId="77777777" w:rsidTr="000926DC">
        <w:tc>
          <w:tcPr>
            <w:tcW w:w="1606" w:type="dxa"/>
            <w:vMerge/>
          </w:tcPr>
          <w:p w14:paraId="413CFF71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5C2067EB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623F825A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12.5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นโยบายและกระบวนการปฏิบัติ </w:t>
            </w:r>
          </w:p>
          <w:p w14:paraId="3978AAAF" w14:textId="77777777" w:rsidR="005C5C0B" w:rsidRPr="00E02D8B" w:rsidRDefault="005C5C0B" w:rsidP="00171EC7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หน่วยงานได้นำไปใช้ในเวลาที่เหมาะสม</w:t>
            </w:r>
          </w:p>
        </w:tc>
        <w:tc>
          <w:tcPr>
            <w:tcW w:w="551" w:type="dxa"/>
          </w:tcPr>
          <w:p w14:paraId="6538DC4E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51688948" w14:textId="4074F112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32676D0B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5C5C0B" w:rsidRPr="00E02D8B" w14:paraId="4A8622DC" w14:textId="77777777" w:rsidTr="000926DC">
        <w:tc>
          <w:tcPr>
            <w:tcW w:w="1606" w:type="dxa"/>
            <w:vMerge/>
          </w:tcPr>
          <w:p w14:paraId="55A5962F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4C7F6B88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4F4D0DCE" w14:textId="77777777" w:rsidR="005C5C0B" w:rsidRDefault="005C5C0B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12.6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ทบทวนนโยบายและ</w:t>
            </w:r>
          </w:p>
          <w:p w14:paraId="5A178A06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กระบวนการทำงานให้เหมาะสมอยู่เสมอ</w:t>
            </w:r>
          </w:p>
        </w:tc>
        <w:tc>
          <w:tcPr>
            <w:tcW w:w="551" w:type="dxa"/>
          </w:tcPr>
          <w:p w14:paraId="5417017D" w14:textId="61511721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11A0F52D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6EA6DE0" w14:textId="77777777" w:rsidR="005C5C0B" w:rsidRPr="00E02D8B" w:rsidRDefault="005C5C0B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6C6BF666" w14:textId="77777777" w:rsidTr="000926DC">
        <w:tc>
          <w:tcPr>
            <w:tcW w:w="1606" w:type="dxa"/>
            <w:vMerge w:val="restart"/>
          </w:tcPr>
          <w:p w14:paraId="16F42EC3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4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สารสนเทศและการสื่อสาร (</w:t>
            </w:r>
            <w:r w:rsidRPr="00E02D8B">
              <w:rPr>
                <w:rFonts w:ascii="TH SarabunIT๙" w:hAnsi="TH SarabunIT๙" w:cs="TH SarabunIT๙"/>
                <w:sz w:val="28"/>
              </w:rPr>
              <w:t>Information and Communication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075" w:type="dxa"/>
            <w:vMerge w:val="restart"/>
          </w:tcPr>
          <w:p w14:paraId="30B2A457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13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จัดทำหรือจัดหาและใช้สารสนเทศที่เกี่ยวข้องและมีคุณภาพเพื่อสนับสนุนให้มีการปฏิบัติตามการควบคุมภายในที่กำหนด</w:t>
            </w:r>
          </w:p>
        </w:tc>
        <w:tc>
          <w:tcPr>
            <w:tcW w:w="3685" w:type="dxa"/>
          </w:tcPr>
          <w:p w14:paraId="50576B9B" w14:textId="77777777" w:rsidR="00171EC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13.1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ระบุสารสนเทศที่ต้องการใช้</w:t>
            </w:r>
          </w:p>
          <w:p w14:paraId="44C7F685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ในการดำเนินงาน</w:t>
            </w:r>
          </w:p>
        </w:tc>
        <w:tc>
          <w:tcPr>
            <w:tcW w:w="551" w:type="dxa"/>
          </w:tcPr>
          <w:p w14:paraId="464924A8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7F1020C9" w14:textId="7EF133C9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8C6C478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6268F71E" w14:textId="77777777" w:rsidTr="000926DC">
        <w:tc>
          <w:tcPr>
            <w:tcW w:w="1606" w:type="dxa"/>
            <w:vMerge/>
          </w:tcPr>
          <w:p w14:paraId="04D899D9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0492D7CD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106D8F45" w14:textId="77777777" w:rsidR="00171EC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พิจารณาต้นทุน ประโยชน์ </w:t>
            </w:r>
          </w:p>
          <w:p w14:paraId="561DFB98" w14:textId="77777777" w:rsidR="00171EC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รวมทั้งปริมาณและความถูกต้องของ</w:t>
            </w:r>
          </w:p>
          <w:p w14:paraId="5749D288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ข้อมูล</w:t>
            </w:r>
          </w:p>
        </w:tc>
        <w:tc>
          <w:tcPr>
            <w:tcW w:w="551" w:type="dxa"/>
          </w:tcPr>
          <w:p w14:paraId="461E7CDA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1AA8A20C" w14:textId="065CAE51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525D5A95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2D1EC4BD" w14:textId="77777777" w:rsidTr="000926DC">
        <w:tc>
          <w:tcPr>
            <w:tcW w:w="1606" w:type="dxa"/>
            <w:vMerge/>
          </w:tcPr>
          <w:p w14:paraId="6FDD36CD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148C4ECF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65B82A3F" w14:textId="77777777" w:rsidR="00171EC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13.3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ดำเนินการเพื่อให้กรรมการมี</w:t>
            </w:r>
          </w:p>
          <w:p w14:paraId="6539A4ED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ข้อมูลที่เพียงพอในการตัดสินใจ</w:t>
            </w:r>
          </w:p>
        </w:tc>
        <w:tc>
          <w:tcPr>
            <w:tcW w:w="551" w:type="dxa"/>
          </w:tcPr>
          <w:p w14:paraId="6F790378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1086F79A" w14:textId="2C981C7D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4D57CBA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73466CDF" w14:textId="77777777" w:rsidTr="000926DC">
        <w:tc>
          <w:tcPr>
            <w:tcW w:w="1606" w:type="dxa"/>
            <w:vMerge/>
          </w:tcPr>
          <w:p w14:paraId="106E3FFC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7099584C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45DD4CD3" w14:textId="77777777" w:rsidR="00171EC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13.4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ดำเนินการเพื่อให้</w:t>
            </w:r>
          </w:p>
          <w:p w14:paraId="55D9262C" w14:textId="77777777" w:rsidR="00171EC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กรรมการได้รับหนังสือเชิญประชุมและ</w:t>
            </w:r>
          </w:p>
          <w:p w14:paraId="069A58EE" w14:textId="77777777" w:rsidR="00171EC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เอกสารล่วงหน้าก่อนการประชุมตามที่</w:t>
            </w:r>
          </w:p>
          <w:p w14:paraId="6A5247FF" w14:textId="77777777" w:rsidR="00171EC7" w:rsidRPr="00E02D8B" w:rsidRDefault="00171EC7" w:rsidP="00171EC7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กฎหมายกำหนด</w:t>
            </w:r>
          </w:p>
        </w:tc>
        <w:tc>
          <w:tcPr>
            <w:tcW w:w="551" w:type="dxa"/>
          </w:tcPr>
          <w:p w14:paraId="71A101E9" w14:textId="6289B0B0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48D346A6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C4A23A5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71A2EA1D" w14:textId="77777777" w:rsidTr="000926DC">
        <w:tc>
          <w:tcPr>
            <w:tcW w:w="1606" w:type="dxa"/>
            <w:vMerge/>
          </w:tcPr>
          <w:p w14:paraId="6FCB91A2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6F9EDFF8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3D03317E" w14:textId="77777777" w:rsidR="00171EC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13.5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ดำเนินการเพื่อให้การ</w:t>
            </w:r>
          </w:p>
          <w:p w14:paraId="3E8E871D" w14:textId="77777777" w:rsidR="00171EC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รายงานการประชุมมีรายละเอียดสามารถ</w:t>
            </w:r>
          </w:p>
          <w:p w14:paraId="6AD505F8" w14:textId="77777777" w:rsidR="00171EC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สอบย้อนได้</w:t>
            </w:r>
          </w:p>
          <w:p w14:paraId="4F2EE7FA" w14:textId="77777777" w:rsidR="00F549FE" w:rsidRDefault="00F549FE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  <w:p w14:paraId="7CE2434A" w14:textId="0952F934" w:rsidR="00F549FE" w:rsidRPr="00E02D8B" w:rsidRDefault="00F549FE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</w:tcPr>
          <w:p w14:paraId="0F3C7355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1D214AB0" w14:textId="574C4280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13B0E5E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252A831B" w14:textId="77777777" w:rsidTr="000926DC">
        <w:tc>
          <w:tcPr>
            <w:tcW w:w="1606" w:type="dxa"/>
            <w:vMerge w:val="restart"/>
            <w:shd w:val="clear" w:color="auto" w:fill="F7CAAC" w:themeFill="accent2" w:themeFillTint="66"/>
            <w:vAlign w:val="center"/>
          </w:tcPr>
          <w:p w14:paraId="11FC3CB2" w14:textId="77777777" w:rsidR="00171EC7" w:rsidRPr="00E02D8B" w:rsidRDefault="00171EC7" w:rsidP="00171EC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7CAAC" w:themeFill="accent2" w:themeFillTint="66"/>
            <w:vAlign w:val="center"/>
          </w:tcPr>
          <w:p w14:paraId="14B12A58" w14:textId="77777777" w:rsidR="00171EC7" w:rsidRPr="00E02D8B" w:rsidRDefault="00171EC7" w:rsidP="00171EC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7CAAC" w:themeFill="accent2" w:themeFillTint="66"/>
            <w:vAlign w:val="center"/>
          </w:tcPr>
          <w:p w14:paraId="6BB235DA" w14:textId="77777777" w:rsidR="00171EC7" w:rsidRPr="00E02D8B" w:rsidRDefault="00171EC7" w:rsidP="00171EC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7CAAC" w:themeFill="accent2" w:themeFillTint="66"/>
            <w:vAlign w:val="center"/>
          </w:tcPr>
          <w:p w14:paraId="2EC8DBC4" w14:textId="77777777" w:rsidR="00171EC7" w:rsidRPr="00E02D8B" w:rsidRDefault="00171EC7" w:rsidP="00171EC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6AA3B382" w14:textId="77777777" w:rsidR="00171EC7" w:rsidRPr="00E02D8B" w:rsidRDefault="00171EC7" w:rsidP="00171EC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171EC7" w:rsidRPr="00E02D8B" w14:paraId="0A7B957B" w14:textId="77777777" w:rsidTr="000926DC">
        <w:tc>
          <w:tcPr>
            <w:tcW w:w="1606" w:type="dxa"/>
            <w:vMerge/>
            <w:shd w:val="clear" w:color="auto" w:fill="F7CAAC" w:themeFill="accent2" w:themeFillTint="66"/>
          </w:tcPr>
          <w:p w14:paraId="6AF46677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7CAAC" w:themeFill="accent2" w:themeFillTint="66"/>
          </w:tcPr>
          <w:p w14:paraId="3D0BE442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7CAAC" w:themeFill="accent2" w:themeFillTint="66"/>
          </w:tcPr>
          <w:p w14:paraId="0C4089BA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7CAAC" w:themeFill="accent2" w:themeFillTint="66"/>
          </w:tcPr>
          <w:p w14:paraId="22F05E91" w14:textId="77777777" w:rsidR="00171EC7" w:rsidRPr="00E02D8B" w:rsidRDefault="00171EC7" w:rsidP="00171EC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7CAAC" w:themeFill="accent2" w:themeFillTint="66"/>
          </w:tcPr>
          <w:p w14:paraId="7A68AAC7" w14:textId="77777777" w:rsidR="00171EC7" w:rsidRPr="00E02D8B" w:rsidRDefault="00171EC7" w:rsidP="00171EC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7CAAC" w:themeFill="accent2" w:themeFillTint="66"/>
          </w:tcPr>
          <w:p w14:paraId="1C6C86C9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D31B5" w:rsidRPr="00E02D8B" w14:paraId="0B74F72D" w14:textId="77777777" w:rsidTr="00171EC7">
        <w:tc>
          <w:tcPr>
            <w:tcW w:w="1606" w:type="dxa"/>
            <w:vMerge w:val="restart"/>
            <w:shd w:val="clear" w:color="auto" w:fill="auto"/>
          </w:tcPr>
          <w:p w14:paraId="42223599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  <w:shd w:val="clear" w:color="auto" w:fill="auto"/>
          </w:tcPr>
          <w:p w14:paraId="356F04FA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14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มีการสื่อสารภายในเกี่ยวกับสารสนเทศรวมถึงวัตถุระสงค์และความรับผิดชอบที่มีต่อการควบคุมภายในซึ่งมีความจำเป็นในการสนับสนุนให้มีการปฏิบัติตามการควบคุมภายในที่กำหนด</w:t>
            </w:r>
          </w:p>
        </w:tc>
        <w:tc>
          <w:tcPr>
            <w:tcW w:w="3685" w:type="dxa"/>
            <w:shd w:val="clear" w:color="auto" w:fill="auto"/>
          </w:tcPr>
          <w:p w14:paraId="7F1EAEDA" w14:textId="77777777" w:rsidR="00AD31B5" w:rsidRDefault="00AD31B5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13.6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หน่วยงานมีการดำเนินการ เก็บเอกสาร</w:t>
            </w:r>
          </w:p>
          <w:p w14:paraId="5726DEB3" w14:textId="77777777" w:rsidR="00AD31B5" w:rsidRDefault="00AD31B5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เป็นระบบ แก้ไขข้อบกพร่องการควบคุม </w:t>
            </w:r>
          </w:p>
          <w:p w14:paraId="093A5C76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ตามความเห็นผู้ตรวจสอบ</w:t>
            </w:r>
          </w:p>
        </w:tc>
        <w:tc>
          <w:tcPr>
            <w:tcW w:w="551" w:type="dxa"/>
            <w:shd w:val="clear" w:color="auto" w:fill="auto"/>
          </w:tcPr>
          <w:p w14:paraId="1EF9CFC5" w14:textId="23A01E4A" w:rsidR="00AD31B5" w:rsidRPr="00E02D8B" w:rsidRDefault="00AD31B5" w:rsidP="00171EC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6" w:type="dxa"/>
            <w:shd w:val="clear" w:color="auto" w:fill="auto"/>
          </w:tcPr>
          <w:p w14:paraId="70A4752E" w14:textId="77777777" w:rsidR="00AD31B5" w:rsidRPr="00E02D8B" w:rsidRDefault="00AD31B5" w:rsidP="00171EC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77" w:type="dxa"/>
            <w:shd w:val="clear" w:color="auto" w:fill="auto"/>
          </w:tcPr>
          <w:p w14:paraId="703063E3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D31B5" w:rsidRPr="00E02D8B" w14:paraId="5882FB5A" w14:textId="77777777" w:rsidTr="000926DC">
        <w:tc>
          <w:tcPr>
            <w:tcW w:w="1606" w:type="dxa"/>
            <w:vMerge/>
          </w:tcPr>
          <w:p w14:paraId="213B28A1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75927390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0E685BAB" w14:textId="77777777" w:rsidR="00AD31B5" w:rsidRDefault="00AD31B5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14.1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มีกระบวนการสื่อสารข้อมูล</w:t>
            </w:r>
          </w:p>
          <w:p w14:paraId="54916871" w14:textId="77777777" w:rsidR="00AD31B5" w:rsidRDefault="00AD31B5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อย่างมีประสิทธิภาพ มีช่องทางที่</w:t>
            </w:r>
          </w:p>
          <w:p w14:paraId="69608F2A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เหมาะสม</w:t>
            </w:r>
          </w:p>
        </w:tc>
        <w:tc>
          <w:tcPr>
            <w:tcW w:w="551" w:type="dxa"/>
          </w:tcPr>
          <w:p w14:paraId="38612F7A" w14:textId="50B6C50A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03672069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652FB64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D31B5" w:rsidRPr="00E02D8B" w14:paraId="6CA7B162" w14:textId="77777777" w:rsidTr="000926DC">
        <w:tc>
          <w:tcPr>
            <w:tcW w:w="1606" w:type="dxa"/>
            <w:vMerge/>
          </w:tcPr>
          <w:p w14:paraId="33F1853C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53912AF5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0329E2E2" w14:textId="77777777" w:rsidR="00AD31B5" w:rsidRDefault="00AD31B5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14.2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รายงานข้อมูลที่สำคัญถึง</w:t>
            </w:r>
          </w:p>
          <w:p w14:paraId="78F19E76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กรรมการอย่างสม่ำเสมอ</w:t>
            </w:r>
          </w:p>
        </w:tc>
        <w:tc>
          <w:tcPr>
            <w:tcW w:w="551" w:type="dxa"/>
          </w:tcPr>
          <w:p w14:paraId="68591512" w14:textId="0C74956C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3C8A3C37" w14:textId="0EB1E76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1E34DA4E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D31B5" w:rsidRPr="00E02D8B" w14:paraId="3341950E" w14:textId="77777777" w:rsidTr="000926DC">
        <w:tc>
          <w:tcPr>
            <w:tcW w:w="1606" w:type="dxa"/>
            <w:vMerge/>
          </w:tcPr>
          <w:p w14:paraId="784CEEA4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3A6BF51A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5AA6B318" w14:textId="77777777" w:rsidR="00AD31B5" w:rsidRDefault="00AD31B5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14.3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จัดให้มีช่องทางสื่อสารลับเพื่อ</w:t>
            </w:r>
          </w:p>
          <w:p w14:paraId="483198F4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แจ้งเบาะแสเกี่ยวกับการทุจริต</w:t>
            </w:r>
          </w:p>
        </w:tc>
        <w:tc>
          <w:tcPr>
            <w:tcW w:w="551" w:type="dxa"/>
          </w:tcPr>
          <w:p w14:paraId="31C59E6F" w14:textId="455710C9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055BE158" w14:textId="5A071AEE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30E0985A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D31B5" w:rsidRPr="00E02D8B" w14:paraId="217E05D7" w14:textId="77777777" w:rsidTr="000926DC">
        <w:tc>
          <w:tcPr>
            <w:tcW w:w="1606" w:type="dxa"/>
            <w:vMerge/>
          </w:tcPr>
          <w:p w14:paraId="76000430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</w:tcPr>
          <w:p w14:paraId="79AD97ED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15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มีการสื่อสารกับบุคคลภายนอกเกี่ยวกับเรื่องที่มีผลกระทบต่อการปฏิบัติตามการควบคุมภายในที่กำหนด</w:t>
            </w:r>
          </w:p>
        </w:tc>
        <w:tc>
          <w:tcPr>
            <w:tcW w:w="3685" w:type="dxa"/>
          </w:tcPr>
          <w:p w14:paraId="13AA4DEB" w14:textId="77777777" w:rsidR="00AD31B5" w:rsidRDefault="00AD31B5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15.1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สื่อสารกับผู้มีส่วนได้เสีย</w:t>
            </w:r>
          </w:p>
          <w:p w14:paraId="077BFCBA" w14:textId="77777777" w:rsidR="00AD31B5" w:rsidRDefault="00AD31B5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ภายนอกอย่างมีประสิทธิภาพ มีช่องทาง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.</w:t>
            </w:r>
          </w:p>
          <w:p w14:paraId="3A9B2291" w14:textId="77777777" w:rsidR="00AD31B5" w:rsidRPr="00F25307" w:rsidRDefault="00AD31B5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ที่เหมาะสม</w:t>
            </w:r>
          </w:p>
        </w:tc>
        <w:tc>
          <w:tcPr>
            <w:tcW w:w="551" w:type="dxa"/>
          </w:tcPr>
          <w:p w14:paraId="6C89FAF3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046D3A29" w14:textId="5DA1055C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6D5CF05D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AD31B5" w:rsidRPr="00E02D8B" w14:paraId="62919511" w14:textId="77777777" w:rsidTr="000926DC">
        <w:tc>
          <w:tcPr>
            <w:tcW w:w="1606" w:type="dxa"/>
            <w:vMerge/>
          </w:tcPr>
          <w:p w14:paraId="7AB2CBDD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3843D76B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1DAC00B6" w14:textId="77777777" w:rsidR="00AD31B5" w:rsidRDefault="00AD31B5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15.2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มีช่องทางสื่อสารลับ สำหรับ</w:t>
            </w:r>
          </w:p>
          <w:p w14:paraId="6AA3FB9D" w14:textId="77777777" w:rsidR="00AD31B5" w:rsidRDefault="00AD31B5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ผู้มีส่วนได้เสียภายนอก แจ้งเบาะแสการ</w:t>
            </w:r>
          </w:p>
          <w:p w14:paraId="2FF8AA66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ทุจริต</w:t>
            </w:r>
          </w:p>
        </w:tc>
        <w:tc>
          <w:tcPr>
            <w:tcW w:w="551" w:type="dxa"/>
          </w:tcPr>
          <w:p w14:paraId="71ADE843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37B4510B" w14:textId="05577FA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1B95F2D5" w14:textId="77777777" w:rsidR="00AD31B5" w:rsidRPr="00E02D8B" w:rsidRDefault="00AD31B5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3A96D108" w14:textId="77777777" w:rsidTr="000926DC">
        <w:tc>
          <w:tcPr>
            <w:tcW w:w="1606" w:type="dxa"/>
            <w:vMerge w:val="restart"/>
          </w:tcPr>
          <w:p w14:paraId="06109627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องค์ประกอบที่ 5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กิจกรรมการกำกับติดตามและประเมินผล (</w:t>
            </w:r>
            <w:r w:rsidRPr="00E02D8B">
              <w:rPr>
                <w:rFonts w:ascii="TH SarabunIT๙" w:hAnsi="TH SarabunIT๙" w:cs="TH SarabunIT๙"/>
                <w:sz w:val="28"/>
              </w:rPr>
              <w:t>Monitoring Activity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2075" w:type="dxa"/>
            <w:vMerge w:val="restart"/>
          </w:tcPr>
          <w:p w14:paraId="455D1C00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16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ระบุพัฒนาและดำเนินการประเมินผลระหว่างการปฏิบัติงานและหรือการประเมินผลเป็นรายครั้งตามที่กำหนดเพื่อให้เกิดความมั่นใจว่าได้มีการปฏิบัติตามองค์ประกอบของการควบคุมภายใน</w:t>
            </w:r>
          </w:p>
        </w:tc>
        <w:tc>
          <w:tcPr>
            <w:tcW w:w="3685" w:type="dxa"/>
          </w:tcPr>
          <w:p w14:paraId="200810EE" w14:textId="77777777" w:rsidR="00F2530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16.1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จัดให้มีการติดตามการปฏิบัติ</w:t>
            </w:r>
          </w:p>
          <w:p w14:paraId="707E47A2" w14:textId="77777777" w:rsidR="00F25307" w:rsidRDefault="00F2530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ตามจริยธรรมธุรกิจและข้อกำหนด ใน</w:t>
            </w:r>
          </w:p>
          <w:p w14:paraId="378F1580" w14:textId="77777777" w:rsidR="00F25307" w:rsidRDefault="00F2530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ลักษณะที่อาจก่อให้เกิดความขัดแย้งทาง</w:t>
            </w:r>
          </w:p>
          <w:p w14:paraId="0738AEE3" w14:textId="77777777" w:rsidR="00171EC7" w:rsidRPr="00E02D8B" w:rsidRDefault="00F2530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ผลประโยชน์</w:t>
            </w:r>
          </w:p>
        </w:tc>
        <w:tc>
          <w:tcPr>
            <w:tcW w:w="551" w:type="dxa"/>
          </w:tcPr>
          <w:p w14:paraId="2499F6B6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419A5917" w14:textId="08C8EC5C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5958B14E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7209A0A9" w14:textId="77777777" w:rsidTr="000926DC">
        <w:tc>
          <w:tcPr>
            <w:tcW w:w="1606" w:type="dxa"/>
            <w:vMerge/>
          </w:tcPr>
          <w:p w14:paraId="46DDF5A0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4C24CD2C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3ADFE6DA" w14:textId="77777777" w:rsidR="00F2530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16.2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จัดให้มีการตรวจสอบการ</w:t>
            </w:r>
          </w:p>
          <w:p w14:paraId="3AA8192E" w14:textId="77777777" w:rsidR="00F25307" w:rsidRDefault="00F2530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ปฏิบัติตามระบบการควบคุมภายในที่</w:t>
            </w:r>
          </w:p>
          <w:p w14:paraId="5DDAC756" w14:textId="77777777" w:rsidR="00F25307" w:rsidRDefault="00F25307" w:rsidP="00F2530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วางไว้ โดยการประเมินตนเองและ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/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หรือ</w:t>
            </w:r>
          </w:p>
          <w:p w14:paraId="2D1E0EFA" w14:textId="77777777" w:rsidR="00171EC7" w:rsidRPr="00E02D8B" w:rsidRDefault="00F25307" w:rsidP="00F25307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การประเมินโดยผู้ตรวจสอบภายใน</w:t>
            </w:r>
          </w:p>
        </w:tc>
        <w:tc>
          <w:tcPr>
            <w:tcW w:w="551" w:type="dxa"/>
          </w:tcPr>
          <w:p w14:paraId="75315366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0059744F" w14:textId="1F202BDD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02CF9EBE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746F693F" w14:textId="77777777" w:rsidTr="000926DC">
        <w:tc>
          <w:tcPr>
            <w:tcW w:w="1606" w:type="dxa"/>
            <w:vMerge/>
          </w:tcPr>
          <w:p w14:paraId="7665601A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2A24B504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5D411FC3" w14:textId="77777777" w:rsidR="00F2530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16.3 หน่วยงานมี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ความถี่ในการติดตามและ</w:t>
            </w:r>
          </w:p>
          <w:p w14:paraId="266C565B" w14:textId="77777777" w:rsidR="00F25307" w:rsidRDefault="00F2530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ประเมินผล มีส่งผลให้การเปลี่ยนแปลง</w:t>
            </w:r>
          </w:p>
          <w:p w14:paraId="2539A4B9" w14:textId="77777777" w:rsidR="00171EC7" w:rsidRPr="00E02D8B" w:rsidRDefault="00F25307" w:rsidP="00171EC7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ภายในองค์กร</w:t>
            </w:r>
          </w:p>
        </w:tc>
        <w:tc>
          <w:tcPr>
            <w:tcW w:w="551" w:type="dxa"/>
          </w:tcPr>
          <w:p w14:paraId="2F710182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1D53A9D3" w14:textId="303F77BB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2DA6D613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777B6BE8" w14:textId="77777777" w:rsidTr="000926DC">
        <w:tc>
          <w:tcPr>
            <w:tcW w:w="1606" w:type="dxa"/>
            <w:vMerge/>
          </w:tcPr>
          <w:p w14:paraId="712587A0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47D0FB23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373F4ADA" w14:textId="77777777" w:rsidR="00F2530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16.4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ติดตามและประเมินผลการ</w:t>
            </w:r>
          </w:p>
          <w:p w14:paraId="12275E92" w14:textId="77777777" w:rsidR="00F25307" w:rsidRDefault="00F2530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ควบคุมภายใน โดยผู้มีความรู้</w:t>
            </w:r>
          </w:p>
          <w:p w14:paraId="0B63C48F" w14:textId="77777777" w:rsidR="00171EC7" w:rsidRPr="00E02D8B" w:rsidRDefault="00F2530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ความสามารถ</w:t>
            </w:r>
          </w:p>
        </w:tc>
        <w:tc>
          <w:tcPr>
            <w:tcW w:w="551" w:type="dxa"/>
          </w:tcPr>
          <w:p w14:paraId="0D785A4C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5D2CDFDD" w14:textId="0DE10E7D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1D94FB5A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59B7B5FB" w14:textId="77777777" w:rsidTr="000926DC">
        <w:tc>
          <w:tcPr>
            <w:tcW w:w="1606" w:type="dxa"/>
            <w:vMerge/>
          </w:tcPr>
          <w:p w14:paraId="54E796AB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538C13D5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3FE1B9EE" w14:textId="77777777" w:rsidR="00F2530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16.5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กำหนดแนวทางการรายงาน</w:t>
            </w:r>
          </w:p>
          <w:p w14:paraId="51A6BA59" w14:textId="77777777" w:rsidR="00F25307" w:rsidRDefault="00F2530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ผลการตรวจสอบภายใน ขึ้นตรงต่อ</w:t>
            </w:r>
          </w:p>
          <w:p w14:paraId="0447CED7" w14:textId="77777777" w:rsidR="00171EC7" w:rsidRPr="00E02D8B" w:rsidRDefault="00F2530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คณะกรรมการตรวจสอบ</w:t>
            </w:r>
          </w:p>
        </w:tc>
        <w:tc>
          <w:tcPr>
            <w:tcW w:w="551" w:type="dxa"/>
          </w:tcPr>
          <w:p w14:paraId="51D6ADCD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33D664F2" w14:textId="0DF584D0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42EB58BA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1EF28642" w14:textId="77777777" w:rsidTr="000926DC">
        <w:tc>
          <w:tcPr>
            <w:tcW w:w="1606" w:type="dxa"/>
            <w:vMerge/>
          </w:tcPr>
          <w:p w14:paraId="77CD32ED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</w:tcPr>
          <w:p w14:paraId="162798A6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</w:tcPr>
          <w:p w14:paraId="0817D72C" w14:textId="77777777" w:rsidR="00F2530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16.6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ส่งเสริมให้ผู้ตรวจสอบภายใน</w:t>
            </w:r>
          </w:p>
          <w:p w14:paraId="15A675AC" w14:textId="77777777" w:rsidR="00F25307" w:rsidRDefault="00F2530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ปฏิบัติหน้าที่ตามมาตรฐานสากล การ</w:t>
            </w:r>
          </w:p>
          <w:p w14:paraId="2DFD144A" w14:textId="77777777" w:rsidR="00171EC7" w:rsidRPr="00E02D8B" w:rsidRDefault="00F25307" w:rsidP="00171EC7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ปฏิบัติงานวิชาชีพการตรวจสอบภายใน</w:t>
            </w:r>
          </w:p>
        </w:tc>
        <w:tc>
          <w:tcPr>
            <w:tcW w:w="551" w:type="dxa"/>
          </w:tcPr>
          <w:p w14:paraId="61001553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5B3F0511" w14:textId="1EF4EA45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1BB236F1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171EC7" w:rsidRPr="00E02D8B" w14:paraId="7596D9C0" w14:textId="77777777" w:rsidTr="000926DC">
        <w:tc>
          <w:tcPr>
            <w:tcW w:w="1606" w:type="dxa"/>
            <w:vMerge/>
          </w:tcPr>
          <w:p w14:paraId="5915491F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</w:tcPr>
          <w:p w14:paraId="20A31E7A" w14:textId="77777777" w:rsidR="00171EC7" w:rsidRPr="00E02D8B" w:rsidRDefault="00171EC7" w:rsidP="00F25307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หลักการที่ 17</w:t>
            </w:r>
            <w:r w:rsidRPr="00E02D8B">
              <w:rPr>
                <w:rFonts w:ascii="TH SarabunIT๙" w:hAnsi="TH SarabunIT๙" w:cs="TH SarabunIT๙"/>
                <w:sz w:val="28"/>
                <w:cs/>
              </w:rPr>
              <w:t xml:space="preserve"> หน่วยงานประเมินผลและสื่อสารข้อบกพร่องหรือจุดอ่อนของการควบคุม</w:t>
            </w:r>
          </w:p>
        </w:tc>
        <w:tc>
          <w:tcPr>
            <w:tcW w:w="3685" w:type="dxa"/>
          </w:tcPr>
          <w:p w14:paraId="2CD4FD99" w14:textId="77777777" w:rsidR="00F25307" w:rsidRDefault="00171EC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17.1 หน่วยงานมีการ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ประเมินผลและสื่อสาร</w:t>
            </w:r>
          </w:p>
          <w:p w14:paraId="021190CE" w14:textId="77777777" w:rsidR="00F25307" w:rsidRDefault="00F2530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ข้อบกพร่องของการควบคุมภายใน และ</w:t>
            </w:r>
          </w:p>
          <w:p w14:paraId="76ECE77B" w14:textId="77777777" w:rsidR="00171EC7" w:rsidRDefault="00F25307" w:rsidP="00171EC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="00171EC7"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ดำเนินการแก้ไขอย่างทันท่วงที</w:t>
            </w:r>
          </w:p>
          <w:p w14:paraId="1AB1284D" w14:textId="77777777" w:rsidR="00F25307" w:rsidRDefault="00F25307" w:rsidP="00171EC7">
            <w:pPr>
              <w:rPr>
                <w:rFonts w:ascii="TH SarabunIT๙" w:hAnsi="TH SarabunIT๙" w:cs="TH SarabunIT๙"/>
                <w:sz w:val="28"/>
              </w:rPr>
            </w:pPr>
          </w:p>
          <w:p w14:paraId="79793FCF" w14:textId="5586427A" w:rsidR="00F549FE" w:rsidRPr="00E02D8B" w:rsidRDefault="00F549FE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51" w:type="dxa"/>
          </w:tcPr>
          <w:p w14:paraId="3B91EF25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566" w:type="dxa"/>
          </w:tcPr>
          <w:p w14:paraId="68903D86" w14:textId="34CC103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577" w:type="dxa"/>
          </w:tcPr>
          <w:p w14:paraId="00952AC8" w14:textId="77777777" w:rsidR="00171EC7" w:rsidRPr="00E02D8B" w:rsidRDefault="00171EC7" w:rsidP="00171EC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F25307" w:rsidRPr="00E02D8B" w14:paraId="4F6E2E40" w14:textId="77777777" w:rsidTr="00F51B6B">
        <w:tc>
          <w:tcPr>
            <w:tcW w:w="1606" w:type="dxa"/>
            <w:vMerge w:val="restart"/>
            <w:shd w:val="clear" w:color="auto" w:fill="F7CAAC" w:themeFill="accent2" w:themeFillTint="66"/>
            <w:vAlign w:val="center"/>
          </w:tcPr>
          <w:p w14:paraId="372C8334" w14:textId="77777777" w:rsidR="00F25307" w:rsidRPr="00E02D8B" w:rsidRDefault="00F25307" w:rsidP="00F51B6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5 องค์ประกอบ</w:t>
            </w:r>
          </w:p>
        </w:tc>
        <w:tc>
          <w:tcPr>
            <w:tcW w:w="2075" w:type="dxa"/>
            <w:vMerge w:val="restart"/>
            <w:shd w:val="clear" w:color="auto" w:fill="F7CAAC" w:themeFill="accent2" w:themeFillTint="66"/>
            <w:vAlign w:val="center"/>
          </w:tcPr>
          <w:p w14:paraId="41B228D9" w14:textId="77777777" w:rsidR="00F25307" w:rsidRPr="00E02D8B" w:rsidRDefault="00F25307" w:rsidP="00F51B6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17 หลักการ</w:t>
            </w:r>
          </w:p>
        </w:tc>
        <w:tc>
          <w:tcPr>
            <w:tcW w:w="3685" w:type="dxa"/>
            <w:vMerge w:val="restart"/>
            <w:shd w:val="clear" w:color="auto" w:fill="F7CAAC" w:themeFill="accent2" w:themeFillTint="66"/>
            <w:vAlign w:val="center"/>
          </w:tcPr>
          <w:p w14:paraId="6AD5E731" w14:textId="77777777" w:rsidR="00F25307" w:rsidRPr="00E02D8B" w:rsidRDefault="00F25307" w:rsidP="00F51B6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การประเมินควบคุมภายในหน่วยงาน</w:t>
            </w:r>
          </w:p>
        </w:tc>
        <w:tc>
          <w:tcPr>
            <w:tcW w:w="1117" w:type="dxa"/>
            <w:gridSpan w:val="2"/>
            <w:shd w:val="clear" w:color="auto" w:fill="F7CAAC" w:themeFill="accent2" w:themeFillTint="66"/>
            <w:vAlign w:val="center"/>
          </w:tcPr>
          <w:p w14:paraId="2B134541" w14:textId="77777777" w:rsidR="00F25307" w:rsidRPr="00E02D8B" w:rsidRDefault="00F25307" w:rsidP="00F51B6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ผลการประเมินการควบคุมภายใน</w:t>
            </w:r>
          </w:p>
        </w:tc>
        <w:tc>
          <w:tcPr>
            <w:tcW w:w="1577" w:type="dxa"/>
            <w:shd w:val="clear" w:color="auto" w:fill="F7CAAC" w:themeFill="accent2" w:themeFillTint="66"/>
            <w:vAlign w:val="center"/>
          </w:tcPr>
          <w:p w14:paraId="1D548B3C" w14:textId="77777777" w:rsidR="00F25307" w:rsidRPr="00E02D8B" w:rsidRDefault="00F25307" w:rsidP="00F51B6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หมายเหตุ</w:t>
            </w:r>
          </w:p>
        </w:tc>
      </w:tr>
      <w:tr w:rsidR="00F25307" w:rsidRPr="00E02D8B" w14:paraId="4D388039" w14:textId="77777777" w:rsidTr="00F51B6B">
        <w:tc>
          <w:tcPr>
            <w:tcW w:w="1606" w:type="dxa"/>
            <w:vMerge/>
            <w:shd w:val="clear" w:color="auto" w:fill="F7CAAC" w:themeFill="accent2" w:themeFillTint="66"/>
          </w:tcPr>
          <w:p w14:paraId="50F12298" w14:textId="77777777" w:rsidR="00F25307" w:rsidRPr="00E02D8B" w:rsidRDefault="00F25307" w:rsidP="00F51B6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F7CAAC" w:themeFill="accent2" w:themeFillTint="66"/>
          </w:tcPr>
          <w:p w14:paraId="4DC8F6C9" w14:textId="77777777" w:rsidR="00F25307" w:rsidRPr="00E02D8B" w:rsidRDefault="00F25307" w:rsidP="00F51B6B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685" w:type="dxa"/>
            <w:vMerge/>
            <w:shd w:val="clear" w:color="auto" w:fill="F7CAAC" w:themeFill="accent2" w:themeFillTint="66"/>
          </w:tcPr>
          <w:p w14:paraId="31B0677E" w14:textId="77777777" w:rsidR="00F25307" w:rsidRPr="00E02D8B" w:rsidRDefault="00F25307" w:rsidP="00F51B6B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51" w:type="dxa"/>
            <w:shd w:val="clear" w:color="auto" w:fill="F7CAAC" w:themeFill="accent2" w:themeFillTint="66"/>
          </w:tcPr>
          <w:p w14:paraId="577F2AE2" w14:textId="77777777" w:rsidR="00F25307" w:rsidRPr="00E02D8B" w:rsidRDefault="00F25307" w:rsidP="00F51B6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มี</w:t>
            </w:r>
          </w:p>
        </w:tc>
        <w:tc>
          <w:tcPr>
            <w:tcW w:w="566" w:type="dxa"/>
            <w:shd w:val="clear" w:color="auto" w:fill="F7CAAC" w:themeFill="accent2" w:themeFillTint="66"/>
          </w:tcPr>
          <w:p w14:paraId="449CFF56" w14:textId="77777777" w:rsidR="00F25307" w:rsidRPr="00E02D8B" w:rsidRDefault="00F25307" w:rsidP="00F51B6B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02D8B">
              <w:rPr>
                <w:rFonts w:ascii="TH SarabunIT๙" w:hAnsi="TH SarabunIT๙" w:cs="TH SarabunIT๙"/>
                <w:b/>
                <w:bCs/>
                <w:sz w:val="28"/>
                <w:cs/>
              </w:rPr>
              <w:t>ไม่มี</w:t>
            </w:r>
          </w:p>
        </w:tc>
        <w:tc>
          <w:tcPr>
            <w:tcW w:w="1577" w:type="dxa"/>
            <w:shd w:val="clear" w:color="auto" w:fill="F7CAAC" w:themeFill="accent2" w:themeFillTint="66"/>
          </w:tcPr>
          <w:p w14:paraId="55FC5AE9" w14:textId="77777777" w:rsidR="00F25307" w:rsidRPr="00E02D8B" w:rsidRDefault="00F25307" w:rsidP="00F51B6B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092057" w:rsidRPr="00E02D8B" w14:paraId="36592988" w14:textId="77777777" w:rsidTr="00F25307">
        <w:tc>
          <w:tcPr>
            <w:tcW w:w="1606" w:type="dxa"/>
            <w:vMerge w:val="restart"/>
            <w:shd w:val="clear" w:color="auto" w:fill="auto"/>
          </w:tcPr>
          <w:p w14:paraId="0B9BF3E9" w14:textId="77777777" w:rsidR="00092057" w:rsidRPr="00E02D8B" w:rsidRDefault="00092057" w:rsidP="00F2530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 w:val="restart"/>
            <w:shd w:val="clear" w:color="auto" w:fill="auto"/>
          </w:tcPr>
          <w:p w14:paraId="78E8E604" w14:textId="77777777" w:rsidR="00092057" w:rsidRPr="00E02D8B" w:rsidRDefault="00092057" w:rsidP="00F25307">
            <w:pPr>
              <w:rPr>
                <w:rFonts w:ascii="TH SarabunIT๙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ภายในอย่างทันเวลาต่อฝ่ายบริหารและผู้กำกับดูแลเพื่อให้ผู้รับผิดชอบสามารถสั่งการแก้ไขอย่างเหมาะสม</w:t>
            </w:r>
          </w:p>
        </w:tc>
        <w:tc>
          <w:tcPr>
            <w:tcW w:w="3685" w:type="dxa"/>
            <w:shd w:val="clear" w:color="auto" w:fill="auto"/>
          </w:tcPr>
          <w:p w14:paraId="19CD2662" w14:textId="77777777" w:rsidR="00092057" w:rsidRDefault="00092057" w:rsidP="00F2530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17.2 หน่วยงานได้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รายงานต่อคณะกรรมการ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</w:t>
            </w:r>
          </w:p>
          <w:p w14:paraId="6E464C0D" w14:textId="77777777" w:rsidR="00092057" w:rsidRDefault="00092057" w:rsidP="00F2530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ประจำหน่วยงานทันทีที่เกิดเหตุการณ์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</w:t>
            </w:r>
          </w:p>
          <w:p w14:paraId="19E06F62" w14:textId="77777777" w:rsidR="00092057" w:rsidRDefault="00092057" w:rsidP="00F2530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ทุจริตร้ายแรง การฝ่าฝืนกฎหมายหรือ</w:t>
            </w:r>
          </w:p>
          <w:p w14:paraId="521DC25D" w14:textId="77777777" w:rsidR="00092057" w:rsidRDefault="00092057" w:rsidP="00F2530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การกระทำที่ผิดปกติ ซึ่งกระทบชื่อเสียง</w:t>
            </w:r>
          </w:p>
          <w:p w14:paraId="5AB659BA" w14:textId="77777777" w:rsidR="00092057" w:rsidRDefault="00092057" w:rsidP="00F2530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และฐานะการเงินของหน่วยงานอย่างมี</w:t>
            </w:r>
          </w:p>
          <w:p w14:paraId="209D1CA6" w14:textId="77777777" w:rsidR="00092057" w:rsidRPr="00E02D8B" w:rsidRDefault="00092057" w:rsidP="00F2530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นัยสำคัญ</w:t>
            </w:r>
          </w:p>
        </w:tc>
        <w:tc>
          <w:tcPr>
            <w:tcW w:w="551" w:type="dxa"/>
            <w:shd w:val="clear" w:color="auto" w:fill="auto"/>
          </w:tcPr>
          <w:p w14:paraId="4660CB3F" w14:textId="77777777" w:rsidR="00092057" w:rsidRPr="00E02D8B" w:rsidRDefault="00092057" w:rsidP="00F25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6" w:type="dxa"/>
            <w:shd w:val="clear" w:color="auto" w:fill="auto"/>
          </w:tcPr>
          <w:p w14:paraId="0A61F98B" w14:textId="1396DBD6" w:rsidR="00092057" w:rsidRPr="00E02D8B" w:rsidRDefault="00092057" w:rsidP="00F25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77" w:type="dxa"/>
            <w:shd w:val="clear" w:color="auto" w:fill="auto"/>
          </w:tcPr>
          <w:p w14:paraId="6BAF122D" w14:textId="77777777" w:rsidR="00092057" w:rsidRPr="00E02D8B" w:rsidRDefault="00092057" w:rsidP="00F25307">
            <w:pPr>
              <w:rPr>
                <w:rFonts w:ascii="TH SarabunIT๙" w:hAnsi="TH SarabunIT๙" w:cs="TH SarabunIT๙"/>
                <w:sz w:val="28"/>
              </w:rPr>
            </w:pPr>
          </w:p>
        </w:tc>
      </w:tr>
      <w:tr w:rsidR="00092057" w:rsidRPr="00E02D8B" w14:paraId="7FBE7FC1" w14:textId="77777777" w:rsidTr="00F25307">
        <w:tc>
          <w:tcPr>
            <w:tcW w:w="1606" w:type="dxa"/>
            <w:vMerge/>
            <w:shd w:val="clear" w:color="auto" w:fill="auto"/>
          </w:tcPr>
          <w:p w14:paraId="159B1083" w14:textId="77777777" w:rsidR="00092057" w:rsidRPr="00E02D8B" w:rsidRDefault="00092057" w:rsidP="00F25307">
            <w:pPr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075" w:type="dxa"/>
            <w:vMerge/>
            <w:shd w:val="clear" w:color="auto" w:fill="auto"/>
          </w:tcPr>
          <w:p w14:paraId="78D53DB7" w14:textId="77777777" w:rsidR="00092057" w:rsidRPr="00E02D8B" w:rsidRDefault="00092057" w:rsidP="00F25307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85" w:type="dxa"/>
            <w:shd w:val="clear" w:color="auto" w:fill="auto"/>
          </w:tcPr>
          <w:p w14:paraId="27AD844D" w14:textId="77777777" w:rsidR="00092057" w:rsidRDefault="00092057" w:rsidP="00F25307">
            <w:pPr>
              <w:rPr>
                <w:rFonts w:ascii="TH SarabunIT๙" w:eastAsia="Times New Roman" w:hAnsi="TH SarabunIT๙" w:cs="TH SarabunIT๙"/>
                <w:sz w:val="28"/>
              </w:rPr>
            </w:pPr>
            <w:r w:rsidRPr="00E02D8B">
              <w:rPr>
                <w:rFonts w:ascii="TH SarabunIT๙" w:hAnsi="TH SarabunIT๙" w:cs="TH SarabunIT๙"/>
                <w:sz w:val="28"/>
                <w:cs/>
              </w:rPr>
              <w:t>17.3 หน่วยงาน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รายงานข้อบกพร่องที่เป็น</w:t>
            </w:r>
          </w:p>
          <w:p w14:paraId="46B94A53" w14:textId="77777777" w:rsidR="00092057" w:rsidRDefault="00092057" w:rsidP="00F2530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สาระสำคัญ พร้อมแนวทางแก้ไข </w:t>
            </w:r>
          </w:p>
          <w:p w14:paraId="4D652F83" w14:textId="77777777" w:rsidR="00092057" w:rsidRDefault="00092057" w:rsidP="00F25307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ต่อคณะกรรมการประจำหรือ</w:t>
            </w:r>
          </w:p>
          <w:p w14:paraId="3DDC9ADE" w14:textId="77777777" w:rsidR="00092057" w:rsidRPr="00E02D8B" w:rsidRDefault="00092057" w:rsidP="00F25307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</w:t>
            </w:r>
            <w:r w:rsidRPr="00E02D8B">
              <w:rPr>
                <w:rFonts w:ascii="TH SarabunIT๙" w:eastAsia="Times New Roman" w:hAnsi="TH SarabunIT๙" w:cs="TH SarabunIT๙"/>
                <w:sz w:val="28"/>
                <w:cs/>
              </w:rPr>
              <w:t>คณะกรรมการตรวจสอบในเวลาอันควร</w:t>
            </w:r>
          </w:p>
        </w:tc>
        <w:tc>
          <w:tcPr>
            <w:tcW w:w="551" w:type="dxa"/>
            <w:shd w:val="clear" w:color="auto" w:fill="auto"/>
          </w:tcPr>
          <w:p w14:paraId="532E0E2A" w14:textId="77777777" w:rsidR="00092057" w:rsidRPr="00E02D8B" w:rsidRDefault="00092057" w:rsidP="00F25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566" w:type="dxa"/>
            <w:shd w:val="clear" w:color="auto" w:fill="auto"/>
          </w:tcPr>
          <w:p w14:paraId="28E24118" w14:textId="1D7C49A8" w:rsidR="00092057" w:rsidRPr="00E02D8B" w:rsidRDefault="00092057" w:rsidP="00F25307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577" w:type="dxa"/>
            <w:shd w:val="clear" w:color="auto" w:fill="auto"/>
          </w:tcPr>
          <w:p w14:paraId="0AE7F569" w14:textId="77777777" w:rsidR="00092057" w:rsidRPr="00E02D8B" w:rsidRDefault="00092057" w:rsidP="00F25307">
            <w:pPr>
              <w:rPr>
                <w:rFonts w:ascii="TH SarabunIT๙" w:hAnsi="TH SarabunIT๙" w:cs="TH SarabunIT๙"/>
                <w:sz w:val="28"/>
              </w:rPr>
            </w:pPr>
          </w:p>
        </w:tc>
      </w:tr>
    </w:tbl>
    <w:p w14:paraId="4A37FB4F" w14:textId="77777777" w:rsidR="00505EA7" w:rsidRDefault="00505EA7">
      <w:pPr>
        <w:rPr>
          <w:rFonts w:ascii="TH SarabunIT๙" w:hAnsi="TH SarabunIT๙" w:cs="TH SarabunIT๙"/>
        </w:rPr>
      </w:pPr>
    </w:p>
    <w:p w14:paraId="60B0EAA0" w14:textId="77777777" w:rsidR="00092057" w:rsidRDefault="00092057">
      <w:pPr>
        <w:rPr>
          <w:rFonts w:ascii="TH SarabunIT๙" w:hAnsi="TH SarabunIT๙" w:cs="TH SarabunIT๙"/>
        </w:rPr>
      </w:pPr>
    </w:p>
    <w:p w14:paraId="7E25EFA9" w14:textId="7D21435F" w:rsidR="00092057" w:rsidRPr="00390DDD" w:rsidRDefault="00092057" w:rsidP="00AD31B5">
      <w:pPr>
        <w:spacing w:after="0" w:line="30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Pr="00390DDD">
        <w:rPr>
          <w:rFonts w:ascii="TH SarabunIT๙" w:hAnsi="TH SarabunIT๙" w:cs="TH SarabunIT๙"/>
          <w:b/>
          <w:bCs/>
          <w:sz w:val="32"/>
          <w:szCs w:val="32"/>
          <w:cs/>
        </w:rPr>
        <w:t>ลงชื่อ</w:t>
      </w:r>
      <w:r w:rsidRPr="00390DDD"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.................................................ผู้รับรองการประเมิน</w:t>
      </w:r>
    </w:p>
    <w:p w14:paraId="16D90CA6" w14:textId="3A360F5F" w:rsidR="00897802" w:rsidRPr="00390DDD" w:rsidRDefault="00897802" w:rsidP="00AD31B5">
      <w:pPr>
        <w:spacing w:after="0" w:line="300" w:lineRule="auto"/>
        <w:rPr>
          <w:rFonts w:ascii="TH SarabunIT๙" w:hAnsi="TH SarabunIT๙" w:cs="TH SarabunIT๙"/>
          <w:sz w:val="32"/>
          <w:szCs w:val="32"/>
          <w:cs/>
        </w:rPr>
      </w:pPr>
      <w:r w:rsidRPr="00390DD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90DDD">
        <w:rPr>
          <w:rFonts w:ascii="TH SarabunIT๙" w:hAnsi="TH SarabunIT๙" w:cs="TH SarabunIT๙"/>
          <w:sz w:val="32"/>
          <w:szCs w:val="32"/>
        </w:rPr>
        <w:tab/>
      </w:r>
      <w:r w:rsidR="00390DDD">
        <w:rPr>
          <w:rFonts w:ascii="TH SarabunIT๙" w:hAnsi="TH SarabunIT๙" w:cs="TH SarabunIT๙"/>
          <w:sz w:val="32"/>
          <w:szCs w:val="32"/>
        </w:rPr>
        <w:tab/>
      </w:r>
      <w:r w:rsidR="00390DDD">
        <w:rPr>
          <w:rFonts w:ascii="TH SarabunIT๙" w:hAnsi="TH SarabunIT๙" w:cs="TH SarabunIT๙"/>
          <w:sz w:val="32"/>
          <w:szCs w:val="32"/>
        </w:rPr>
        <w:tab/>
      </w:r>
      <w:r w:rsidR="00390DDD">
        <w:rPr>
          <w:rFonts w:ascii="TH SarabunIT๙" w:hAnsi="TH SarabunIT๙" w:cs="TH SarabunIT๙"/>
          <w:sz w:val="32"/>
          <w:szCs w:val="32"/>
        </w:rPr>
        <w:tab/>
      </w:r>
      <w:r w:rsidR="00390DDD">
        <w:rPr>
          <w:rFonts w:ascii="TH SarabunIT๙" w:hAnsi="TH SarabunIT๙" w:cs="TH SarabunIT๙"/>
          <w:sz w:val="32"/>
          <w:szCs w:val="32"/>
        </w:rPr>
        <w:tab/>
      </w:r>
      <w:r w:rsidR="00390DDD">
        <w:rPr>
          <w:rFonts w:ascii="TH SarabunIT๙" w:hAnsi="TH SarabunIT๙" w:cs="TH SarabunIT๙"/>
          <w:sz w:val="32"/>
          <w:szCs w:val="32"/>
        </w:rPr>
        <w:tab/>
      </w:r>
      <w:r w:rsidR="00390DDD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390DDD">
        <w:rPr>
          <w:rFonts w:ascii="TH SarabunIT๙" w:hAnsi="TH SarabunIT๙" w:cs="TH SarabunIT๙" w:hint="cs"/>
          <w:sz w:val="32"/>
          <w:szCs w:val="32"/>
          <w:cs/>
        </w:rPr>
        <w:t>(</w:t>
      </w:r>
      <w:r w:rsidR="00390DDD" w:rsidRPr="00390DD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</w:t>
      </w:r>
      <w:r w:rsidRPr="00390DDD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10682A0C" w14:textId="57192757" w:rsidR="00AD31B5" w:rsidRPr="00390DDD" w:rsidRDefault="00AD31B5" w:rsidP="00AD31B5">
      <w:pPr>
        <w:spacing w:after="0" w:line="300" w:lineRule="auto"/>
        <w:rPr>
          <w:rFonts w:ascii="TH SarabunIT๙" w:hAnsi="TH SarabunIT๙" w:cs="TH SarabunIT๙"/>
          <w:sz w:val="32"/>
          <w:szCs w:val="32"/>
        </w:rPr>
      </w:pP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  <w:t xml:space="preserve">           </w:t>
      </w:r>
      <w:r w:rsidR="00390DDD" w:rsidRPr="00390DDD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</w:t>
      </w:r>
      <w:r w:rsidR="00470179" w:rsidRPr="00390D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0DDD">
        <w:rPr>
          <w:rFonts w:ascii="TH SarabunIT๙" w:hAnsi="TH SarabunIT๙" w:cs="TH SarabunIT๙"/>
          <w:sz w:val="32"/>
          <w:szCs w:val="32"/>
          <w:cs/>
        </w:rPr>
        <w:t>คณบดี</w:t>
      </w:r>
      <w:r w:rsidR="00390DDD" w:rsidRPr="00390DDD">
        <w:rPr>
          <w:rFonts w:ascii="TH SarabunIT๙" w:hAnsi="TH SarabunIT๙" w:cs="TH SarabunIT๙" w:hint="cs"/>
          <w:sz w:val="32"/>
          <w:szCs w:val="32"/>
          <w:cs/>
        </w:rPr>
        <w:t>/ผู้อำนวยการ</w:t>
      </w:r>
      <w:r w:rsidR="00F549FE">
        <w:rPr>
          <w:rFonts w:ascii="TH SarabunIT๙" w:hAnsi="TH SarabunIT๙" w:cs="TH SarabunIT๙" w:hint="cs"/>
          <w:sz w:val="32"/>
          <w:szCs w:val="32"/>
          <w:cs/>
        </w:rPr>
        <w:t>/รักษาราชการแทน</w:t>
      </w:r>
    </w:p>
    <w:p w14:paraId="0721C762" w14:textId="5D2BF45F" w:rsidR="00AD31B5" w:rsidRPr="00390DDD" w:rsidRDefault="00AD31B5" w:rsidP="00AD31B5">
      <w:pPr>
        <w:spacing w:after="0" w:line="300" w:lineRule="auto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Pr="00390DDD">
        <w:rPr>
          <w:rFonts w:ascii="TH SarabunIT๙" w:hAnsi="TH SarabunIT๙" w:cs="TH SarabunIT๙"/>
          <w:sz w:val="32"/>
          <w:szCs w:val="32"/>
          <w:cs/>
        </w:rPr>
        <w:tab/>
      </w:r>
      <w:r w:rsidR="00390DDD" w:rsidRPr="00390DDD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วันที่</w:t>
      </w:r>
      <w:r w:rsidR="00390D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9FE">
        <w:rPr>
          <w:rFonts w:ascii="TH SarabunIT๙" w:hAnsi="TH SarabunIT๙" w:cs="TH SarabunIT๙" w:hint="cs"/>
          <w:sz w:val="32"/>
          <w:szCs w:val="32"/>
          <w:cs/>
        </w:rPr>
        <w:t>31</w:t>
      </w:r>
      <w:r w:rsidR="00390DDD" w:rsidRPr="00390D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0DDD">
        <w:rPr>
          <w:rFonts w:ascii="TH SarabunIT๙" w:hAnsi="TH SarabunIT๙" w:cs="TH SarabunIT๙"/>
          <w:sz w:val="32"/>
          <w:szCs w:val="32"/>
          <w:cs/>
        </w:rPr>
        <w:t xml:space="preserve">เดือน </w:t>
      </w:r>
      <w:r w:rsidR="00390DDD" w:rsidRPr="00390DDD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="00470179" w:rsidRPr="00390DD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90DDD">
        <w:rPr>
          <w:rFonts w:ascii="TH SarabunIT๙" w:hAnsi="TH SarabunIT๙" w:cs="TH SarabunIT๙"/>
          <w:sz w:val="32"/>
          <w:szCs w:val="32"/>
          <w:cs/>
        </w:rPr>
        <w:t>พ.ศ.</w:t>
      </w:r>
      <w:r w:rsidR="00390DDD">
        <w:rPr>
          <w:rFonts w:ascii="TH SarabunIT๙" w:hAnsi="TH SarabunIT๙" w:cs="TH SarabunIT๙" w:hint="cs"/>
          <w:sz w:val="32"/>
          <w:szCs w:val="32"/>
          <w:cs/>
        </w:rPr>
        <w:t xml:space="preserve"> 2</w:t>
      </w:r>
      <w:r w:rsidR="00390DDD" w:rsidRPr="00390DDD">
        <w:rPr>
          <w:rFonts w:ascii="TH SarabunIT๙" w:hAnsi="TH SarabunIT๙" w:cs="TH SarabunIT๙" w:hint="cs"/>
          <w:sz w:val="32"/>
          <w:szCs w:val="32"/>
          <w:cs/>
        </w:rPr>
        <w:t>๕๖</w:t>
      </w:r>
      <w:r w:rsidR="00790FE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390DDD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</w:t>
      </w:r>
    </w:p>
    <w:p w14:paraId="35EAB6D8" w14:textId="77777777" w:rsidR="00092057" w:rsidRPr="00390DDD" w:rsidRDefault="00092057" w:rsidP="00AD31B5">
      <w:pPr>
        <w:spacing w:after="0"/>
        <w:rPr>
          <w:rFonts w:ascii="TH SarabunIT๙" w:hAnsi="TH SarabunIT๙" w:cs="TH SarabunIT๙"/>
          <w:sz w:val="32"/>
          <w:szCs w:val="32"/>
        </w:rPr>
      </w:pPr>
    </w:p>
    <w:sectPr w:rsidR="00092057" w:rsidRPr="00390DDD" w:rsidSect="00F549FE">
      <w:pgSz w:w="11906" w:h="16838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AD6"/>
    <w:rsid w:val="00020972"/>
    <w:rsid w:val="00087A6A"/>
    <w:rsid w:val="00092057"/>
    <w:rsid w:val="000926DC"/>
    <w:rsid w:val="000D07BA"/>
    <w:rsid w:val="00171EC7"/>
    <w:rsid w:val="001740B7"/>
    <w:rsid w:val="00196776"/>
    <w:rsid w:val="001B5A71"/>
    <w:rsid w:val="00201B7C"/>
    <w:rsid w:val="00322691"/>
    <w:rsid w:val="003449CC"/>
    <w:rsid w:val="00375840"/>
    <w:rsid w:val="00390DDD"/>
    <w:rsid w:val="003A61DD"/>
    <w:rsid w:val="003B7C8D"/>
    <w:rsid w:val="003C53BC"/>
    <w:rsid w:val="003C77A2"/>
    <w:rsid w:val="00444DBE"/>
    <w:rsid w:val="00470179"/>
    <w:rsid w:val="004819F6"/>
    <w:rsid w:val="0048330D"/>
    <w:rsid w:val="004A25AE"/>
    <w:rsid w:val="00505EA7"/>
    <w:rsid w:val="00592932"/>
    <w:rsid w:val="005C5C0B"/>
    <w:rsid w:val="005D1169"/>
    <w:rsid w:val="0060293F"/>
    <w:rsid w:val="006073F7"/>
    <w:rsid w:val="00637951"/>
    <w:rsid w:val="006B73BA"/>
    <w:rsid w:val="006C45CC"/>
    <w:rsid w:val="006F456D"/>
    <w:rsid w:val="00734363"/>
    <w:rsid w:val="00757010"/>
    <w:rsid w:val="00770FAE"/>
    <w:rsid w:val="00790FE8"/>
    <w:rsid w:val="007A2320"/>
    <w:rsid w:val="007E09E2"/>
    <w:rsid w:val="007E0D55"/>
    <w:rsid w:val="007E3C98"/>
    <w:rsid w:val="00884C33"/>
    <w:rsid w:val="00897802"/>
    <w:rsid w:val="008A508D"/>
    <w:rsid w:val="008C035B"/>
    <w:rsid w:val="008F5BE2"/>
    <w:rsid w:val="00911A26"/>
    <w:rsid w:val="00971201"/>
    <w:rsid w:val="00995AD6"/>
    <w:rsid w:val="009C2FA3"/>
    <w:rsid w:val="00A03646"/>
    <w:rsid w:val="00A054BB"/>
    <w:rsid w:val="00A26D54"/>
    <w:rsid w:val="00AD31B5"/>
    <w:rsid w:val="00AE0B44"/>
    <w:rsid w:val="00BC7EC7"/>
    <w:rsid w:val="00C519A5"/>
    <w:rsid w:val="00CE66A2"/>
    <w:rsid w:val="00D17471"/>
    <w:rsid w:val="00E02D8B"/>
    <w:rsid w:val="00E14FD5"/>
    <w:rsid w:val="00EB01E5"/>
    <w:rsid w:val="00EE23A0"/>
    <w:rsid w:val="00F25307"/>
    <w:rsid w:val="00F51B6B"/>
    <w:rsid w:val="00F549FE"/>
    <w:rsid w:val="00FC0D56"/>
    <w:rsid w:val="00FE0BC8"/>
    <w:rsid w:val="00FE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663CA"/>
  <w15:chartTrackingRefBased/>
  <w15:docId w15:val="{0DEB881E-3589-407F-B934-83D97D617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5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75840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375840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1563D9-66B0-45BC-A3EB-BB889DA3A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1661</Words>
  <Characters>9470</Characters>
  <Application>Microsoft Office Word</Application>
  <DocSecurity>0</DocSecurity>
  <Lines>78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cp:lastPrinted>2023-11-23T07:50:00Z</cp:lastPrinted>
  <dcterms:created xsi:type="dcterms:W3CDTF">2023-11-22T09:28:00Z</dcterms:created>
  <dcterms:modified xsi:type="dcterms:W3CDTF">2023-11-23T07:50:00Z</dcterms:modified>
</cp:coreProperties>
</file>